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3CFB1">
      <w:pPr>
        <w:spacing w:after="0" w:line="240" w:lineRule="auto"/>
        <w:jc w:val="center"/>
        <w:rPr>
          <w:rFonts w:ascii="Times New Roman" w:hAnsi="Times New Roman" w:eastAsia="+mn-ea" w:cs="Times New Roman"/>
          <w:b/>
          <w:bCs/>
          <w:sz w:val="28"/>
          <w:szCs w:val="28"/>
          <w:lang w:val="en-GB"/>
        </w:rPr>
      </w:pPr>
      <w:bookmarkStart w:id="14" w:name="_GoBack"/>
      <w:bookmarkEnd w:id="14"/>
    </w:p>
    <w:p w14:paraId="57B864DF">
      <w:pPr>
        <w:spacing w:after="0" w:line="240" w:lineRule="auto"/>
        <w:jc w:val="center"/>
        <w:rPr>
          <w:rFonts w:ascii="Times New Roman" w:hAnsi="Times New Roman" w:eastAsia="+mn-ea" w:cs="Times New Roman"/>
          <w:b/>
          <w:bCs/>
          <w:sz w:val="28"/>
          <w:szCs w:val="28"/>
          <w:lang w:val="en-GB"/>
        </w:rPr>
      </w:pPr>
    </w:p>
    <w:p w14:paraId="07D3F65D">
      <w:pPr>
        <w:spacing w:after="0" w:line="480" w:lineRule="auto"/>
        <w:jc w:val="center"/>
        <w:rPr>
          <w:rFonts w:ascii="Times New Roman" w:hAnsi="Times New Roman" w:eastAsia="+mn-ea" w:cs="Times New Roman"/>
          <w:b/>
          <w:bCs/>
          <w:sz w:val="28"/>
          <w:szCs w:val="28"/>
          <w:lang w:val="en-GB"/>
        </w:rPr>
      </w:pPr>
      <w:r>
        <w:rPr>
          <w:rFonts w:ascii="Times New Roman" w:hAnsi="Times New Roman" w:eastAsia="+mn-ea" w:cs="Times New Roman"/>
          <w:b/>
          <w:bCs/>
          <w:sz w:val="28"/>
          <w:szCs w:val="28"/>
          <w:lang w:val="en-GB"/>
        </w:rPr>
        <w:t xml:space="preserve">DETERMINATION OF THE CHEMICAL CONSTITUENTS OF </w:t>
      </w:r>
      <w:r>
        <w:rPr>
          <w:rFonts w:ascii="Times New Roman" w:hAnsi="Times New Roman" w:eastAsia="+mn-ea" w:cs="Times New Roman"/>
          <w:b/>
          <w:bCs/>
          <w:i/>
          <w:iCs/>
          <w:sz w:val="28"/>
          <w:szCs w:val="28"/>
          <w:lang w:val="en-GB"/>
        </w:rPr>
        <w:t xml:space="preserve">HEMIDACTYLUS FRENATUS </w:t>
      </w:r>
      <w:r>
        <w:rPr>
          <w:rFonts w:ascii="Times New Roman" w:hAnsi="Times New Roman" w:eastAsia="+mn-ea" w:cs="Times New Roman"/>
          <w:b/>
          <w:bCs/>
          <w:sz w:val="28"/>
          <w:szCs w:val="28"/>
          <w:lang w:val="en-GB"/>
        </w:rPr>
        <w:t>TAIL, A NOVEL SUBSTANCE ABUSED BY YOUNG PEOPLE IN NIGERIA</w:t>
      </w:r>
    </w:p>
    <w:p w14:paraId="29683FCD">
      <w:pPr>
        <w:spacing w:after="0" w:line="240" w:lineRule="auto"/>
        <w:rPr>
          <w:rFonts w:ascii="Times New Roman" w:hAnsi="Times New Roman" w:eastAsia="+mn-ea" w:cs="Times New Roman"/>
          <w:b/>
          <w:bCs/>
          <w:sz w:val="28"/>
          <w:szCs w:val="28"/>
          <w:lang w:val="en-GB"/>
        </w:rPr>
      </w:pPr>
    </w:p>
    <w:p w14:paraId="11A61EB5">
      <w:pPr>
        <w:spacing w:after="0" w:line="240" w:lineRule="auto"/>
        <w:rPr>
          <w:rFonts w:ascii="Times New Roman" w:hAnsi="Times New Roman" w:eastAsia="+mn-ea" w:cs="Times New Roman"/>
          <w:b/>
          <w:bCs/>
          <w:sz w:val="28"/>
          <w:szCs w:val="28"/>
          <w:vertAlign w:val="superscript"/>
          <w:lang w:val="en-GB"/>
        </w:rPr>
      </w:pPr>
      <w:r>
        <w:rPr>
          <w:rFonts w:ascii="Times New Roman" w:hAnsi="Times New Roman" w:eastAsia="+mn-ea" w:cs="Times New Roman"/>
          <w:b/>
          <w:bCs/>
          <w:sz w:val="28"/>
          <w:szCs w:val="28"/>
          <w:lang w:val="en-GB"/>
        </w:rPr>
        <w:t>IKIMI, CHARLES GERMAN</w:t>
      </w:r>
      <w:r>
        <w:rPr>
          <w:rFonts w:ascii="Times New Roman" w:hAnsi="Times New Roman" w:eastAsia="+mn-ea" w:cs="Times New Roman"/>
          <w:b/>
          <w:bCs/>
          <w:sz w:val="28"/>
          <w:szCs w:val="28"/>
          <w:vertAlign w:val="superscript"/>
          <w:lang w:val="en-GB"/>
        </w:rPr>
        <w:t>1*</w:t>
      </w:r>
      <w:r>
        <w:rPr>
          <w:rFonts w:ascii="Times New Roman" w:hAnsi="Times New Roman" w:eastAsia="+mn-ea" w:cs="Times New Roman"/>
          <w:b/>
          <w:bCs/>
          <w:sz w:val="28"/>
          <w:szCs w:val="28"/>
          <w:lang w:val="en-GB"/>
        </w:rPr>
        <w:t xml:space="preserve"> AND EKAKITIE, OFOVWE OBRUCHE</w:t>
      </w:r>
      <w:r>
        <w:rPr>
          <w:rFonts w:ascii="Times New Roman" w:hAnsi="Times New Roman" w:eastAsia="+mn-ea" w:cs="Times New Roman"/>
          <w:b/>
          <w:bCs/>
          <w:sz w:val="28"/>
          <w:szCs w:val="28"/>
          <w:vertAlign w:val="superscript"/>
          <w:lang w:val="en-GB"/>
        </w:rPr>
        <w:t>2</w:t>
      </w:r>
    </w:p>
    <w:p w14:paraId="14ADCDC1">
      <w:pPr>
        <w:spacing w:after="0" w:line="240" w:lineRule="auto"/>
        <w:jc w:val="both"/>
        <w:rPr>
          <w:rFonts w:ascii="Times New Roman" w:hAnsi="Times New Roman" w:eastAsia="Calibri" w:cs="Times New Roman"/>
          <w:b/>
          <w:sz w:val="28"/>
          <w:szCs w:val="28"/>
          <w:vertAlign w:val="superscript"/>
        </w:rPr>
      </w:pPr>
    </w:p>
    <w:p w14:paraId="2CF4AED1">
      <w:pPr>
        <w:spacing w:after="0" w:line="240" w:lineRule="auto"/>
        <w:jc w:val="both"/>
        <w:rPr>
          <w:rFonts w:ascii="Times New Roman" w:hAnsi="Times New Roman" w:eastAsia="Calibri" w:cs="Times New Roman"/>
          <w:b/>
          <w:sz w:val="28"/>
          <w:szCs w:val="28"/>
        </w:rPr>
      </w:pPr>
      <w:r>
        <w:rPr>
          <w:rFonts w:ascii="Times New Roman" w:hAnsi="Times New Roman" w:eastAsia="Calibri" w:cs="Times New Roman"/>
          <w:b/>
          <w:sz w:val="28"/>
          <w:szCs w:val="28"/>
          <w:vertAlign w:val="superscript"/>
        </w:rPr>
        <w:t>1</w:t>
      </w:r>
      <w:r>
        <w:rPr>
          <w:rFonts w:ascii="Times New Roman" w:hAnsi="Times New Roman" w:eastAsia="Calibri" w:cs="Times New Roman"/>
          <w:b/>
          <w:sz w:val="28"/>
          <w:szCs w:val="28"/>
        </w:rPr>
        <w:t xml:space="preserve">Department of Medical Biochemistry, Faculty of Basic Medical Sciences, Federal University Otuoke, Bayelsa State, Nigeria. Email: </w:t>
      </w:r>
      <w:r>
        <w:fldChar w:fldCharType="begin"/>
      </w:r>
      <w:r>
        <w:instrText xml:space="preserve"> HYPERLINK "mailto:ikimicg@fuotuoke.edu.ng" </w:instrText>
      </w:r>
      <w:r>
        <w:fldChar w:fldCharType="separate"/>
      </w:r>
      <w:r>
        <w:rPr>
          <w:rStyle w:val="4"/>
          <w:rFonts w:ascii="Times New Roman" w:hAnsi="Times New Roman" w:eastAsia="Calibri" w:cs="Times New Roman"/>
          <w:b/>
          <w:sz w:val="28"/>
          <w:szCs w:val="28"/>
        </w:rPr>
        <w:t>ikimicg@fuotuoke.edu.ng</w:t>
      </w:r>
      <w:r>
        <w:rPr>
          <w:rStyle w:val="4"/>
          <w:rFonts w:ascii="Times New Roman" w:hAnsi="Times New Roman" w:eastAsia="Calibri" w:cs="Times New Roman"/>
          <w:b/>
          <w:sz w:val="28"/>
          <w:szCs w:val="28"/>
        </w:rPr>
        <w:fldChar w:fldCharType="end"/>
      </w:r>
    </w:p>
    <w:p w14:paraId="1908FE56">
      <w:pPr>
        <w:spacing w:after="0" w:line="240" w:lineRule="auto"/>
        <w:jc w:val="both"/>
        <w:rPr>
          <w:rFonts w:ascii="Times New Roman" w:hAnsi="Times New Roman" w:eastAsia="Calibri" w:cs="Times New Roman"/>
          <w:b/>
          <w:sz w:val="28"/>
          <w:szCs w:val="28"/>
        </w:rPr>
      </w:pPr>
    </w:p>
    <w:p w14:paraId="26776CDB">
      <w:pPr>
        <w:spacing w:after="0" w:line="240" w:lineRule="auto"/>
        <w:jc w:val="both"/>
        <w:rPr>
          <w:rFonts w:ascii="Times New Roman" w:hAnsi="Times New Roman" w:eastAsia="Calibri" w:cs="Times New Roman"/>
          <w:b/>
          <w:sz w:val="28"/>
          <w:szCs w:val="28"/>
          <w:vertAlign w:val="superscript"/>
        </w:rPr>
      </w:pPr>
    </w:p>
    <w:p w14:paraId="41E35015">
      <w:pPr>
        <w:spacing w:after="0" w:line="240" w:lineRule="auto"/>
        <w:jc w:val="both"/>
        <w:rPr>
          <w:rFonts w:ascii="Times New Roman" w:hAnsi="Times New Roman" w:eastAsia="Calibri" w:cs="Times New Roman"/>
          <w:b/>
          <w:sz w:val="28"/>
          <w:szCs w:val="28"/>
        </w:rPr>
      </w:pPr>
      <w:r>
        <w:rPr>
          <w:rFonts w:ascii="Times New Roman" w:hAnsi="Times New Roman" w:eastAsia="Calibri" w:cs="Times New Roman"/>
          <w:b/>
          <w:sz w:val="28"/>
          <w:szCs w:val="28"/>
          <w:vertAlign w:val="superscript"/>
        </w:rPr>
        <w:t>2</w:t>
      </w:r>
      <w:r>
        <w:rPr>
          <w:rFonts w:ascii="Times New Roman" w:hAnsi="Times New Roman" w:eastAsia="Calibri" w:cs="Times New Roman"/>
          <w:b/>
          <w:sz w:val="28"/>
          <w:szCs w:val="28"/>
        </w:rPr>
        <w:t xml:space="preserve">Department of Human Physiology, Faculty of Basic Medical Sciences, Federal University Otuoke, Bayelsa State, Nigeria. Email: </w:t>
      </w:r>
      <w:r>
        <w:fldChar w:fldCharType="begin"/>
      </w:r>
      <w:r>
        <w:instrText xml:space="preserve"> HYPERLINK "mailto:ekakitieoo@fuotuoke.edu.ng" </w:instrText>
      </w:r>
      <w:r>
        <w:fldChar w:fldCharType="separate"/>
      </w:r>
      <w:r>
        <w:rPr>
          <w:rStyle w:val="4"/>
          <w:rFonts w:ascii="Times New Roman" w:hAnsi="Times New Roman" w:eastAsia="Calibri" w:cs="Times New Roman"/>
          <w:b/>
          <w:sz w:val="28"/>
          <w:szCs w:val="28"/>
        </w:rPr>
        <w:t>ekakitieoo@fuotuoke.edu.ng</w:t>
      </w:r>
      <w:r>
        <w:rPr>
          <w:rStyle w:val="4"/>
          <w:rFonts w:ascii="Times New Roman" w:hAnsi="Times New Roman" w:eastAsia="Calibri" w:cs="Times New Roman"/>
          <w:b/>
          <w:sz w:val="28"/>
          <w:szCs w:val="28"/>
        </w:rPr>
        <w:fldChar w:fldCharType="end"/>
      </w:r>
    </w:p>
    <w:p w14:paraId="4AF9EEDE">
      <w:pPr>
        <w:spacing w:after="0" w:line="240" w:lineRule="auto"/>
        <w:jc w:val="both"/>
        <w:rPr>
          <w:rFonts w:ascii="Times New Roman" w:hAnsi="Times New Roman" w:eastAsia="Calibri" w:cs="Times New Roman"/>
          <w:b/>
          <w:sz w:val="28"/>
          <w:szCs w:val="28"/>
        </w:rPr>
      </w:pPr>
    </w:p>
    <w:p w14:paraId="48840C65">
      <w:pPr>
        <w:spacing w:after="200" w:line="240" w:lineRule="auto"/>
        <w:jc w:val="both"/>
        <w:rPr>
          <w:rFonts w:ascii="Times New Roman" w:hAnsi="Times New Roman" w:eastAsia="Calibri" w:cs="Times New Roman"/>
          <w:b/>
          <w:sz w:val="28"/>
          <w:szCs w:val="28"/>
          <w:vertAlign w:val="superscript"/>
        </w:rPr>
      </w:pPr>
    </w:p>
    <w:p w14:paraId="0CDC6592">
      <w:pPr>
        <w:spacing w:after="200" w:line="240" w:lineRule="auto"/>
        <w:jc w:val="both"/>
        <w:rPr>
          <w:rFonts w:ascii="Times New Roman" w:hAnsi="Times New Roman" w:eastAsia="Calibri" w:cs="Times New Roman"/>
          <w:b/>
          <w:sz w:val="28"/>
          <w:szCs w:val="28"/>
        </w:rPr>
      </w:pPr>
      <w:r>
        <w:rPr>
          <w:rFonts w:ascii="Times New Roman" w:hAnsi="Times New Roman" w:eastAsia="Calibri" w:cs="Times New Roman"/>
          <w:b/>
          <w:sz w:val="28"/>
          <w:szCs w:val="28"/>
        </w:rPr>
        <w:t xml:space="preserve">*Corresponding author: IKIMI, C.G. Email: </w:t>
      </w:r>
      <w:r>
        <w:fldChar w:fldCharType="begin"/>
      </w:r>
      <w:r>
        <w:instrText xml:space="preserve"> HYPERLINK "mailto:ikimicg@fuotuoke.edu.ng" </w:instrText>
      </w:r>
      <w:r>
        <w:fldChar w:fldCharType="separate"/>
      </w:r>
      <w:r>
        <w:rPr>
          <w:rStyle w:val="4"/>
          <w:rFonts w:ascii="Times New Roman" w:hAnsi="Times New Roman" w:eastAsia="Calibri" w:cs="Times New Roman"/>
          <w:b/>
          <w:sz w:val="28"/>
          <w:szCs w:val="28"/>
        </w:rPr>
        <w:t>ikimicg@fuotuoke.edu.ng</w:t>
      </w:r>
      <w:r>
        <w:rPr>
          <w:rStyle w:val="4"/>
          <w:rFonts w:ascii="Times New Roman" w:hAnsi="Times New Roman" w:eastAsia="Calibri" w:cs="Times New Roman"/>
          <w:b/>
          <w:sz w:val="28"/>
          <w:szCs w:val="28"/>
        </w:rPr>
        <w:fldChar w:fldCharType="end"/>
      </w:r>
    </w:p>
    <w:p w14:paraId="67C94C36">
      <w:pPr>
        <w:spacing w:after="200" w:line="240" w:lineRule="auto"/>
        <w:jc w:val="both"/>
        <w:rPr>
          <w:rFonts w:ascii="Times New Roman" w:hAnsi="Times New Roman" w:eastAsia="Calibri" w:cs="Times New Roman"/>
          <w:b/>
          <w:sz w:val="28"/>
          <w:szCs w:val="28"/>
        </w:rPr>
      </w:pPr>
    </w:p>
    <w:p w14:paraId="7E315492">
      <w:pPr>
        <w:rPr>
          <w:rFonts w:ascii="Times New Roman" w:hAnsi="Times New Roman" w:eastAsia="Calibri" w:cs="Times New Roman"/>
          <w:b/>
          <w:sz w:val="28"/>
          <w:szCs w:val="28"/>
        </w:rPr>
      </w:pPr>
    </w:p>
    <w:p w14:paraId="751A499A">
      <w:pPr>
        <w:jc w:val="center"/>
        <w:rPr>
          <w:rFonts w:ascii="Times New Roman" w:hAnsi="Times New Roman" w:eastAsia="Calibri" w:cs="Times New Roman"/>
          <w:b/>
          <w:sz w:val="28"/>
          <w:szCs w:val="28"/>
        </w:rPr>
      </w:pPr>
    </w:p>
    <w:p w14:paraId="2340B208">
      <w:pPr>
        <w:jc w:val="center"/>
        <w:rPr>
          <w:rFonts w:ascii="Times New Roman" w:hAnsi="Times New Roman" w:eastAsia="Calibri" w:cs="Times New Roman"/>
          <w:b/>
          <w:sz w:val="28"/>
          <w:szCs w:val="28"/>
        </w:rPr>
      </w:pPr>
    </w:p>
    <w:p w14:paraId="4386B777">
      <w:pPr>
        <w:jc w:val="center"/>
        <w:rPr>
          <w:rFonts w:ascii="Times New Roman" w:hAnsi="Times New Roman" w:eastAsia="Calibri" w:cs="Times New Roman"/>
          <w:b/>
          <w:sz w:val="28"/>
          <w:szCs w:val="28"/>
        </w:rPr>
      </w:pPr>
    </w:p>
    <w:p w14:paraId="05E4A828">
      <w:pPr>
        <w:jc w:val="center"/>
        <w:rPr>
          <w:rFonts w:ascii="Times New Roman" w:hAnsi="Times New Roman" w:eastAsia="Calibri" w:cs="Times New Roman"/>
          <w:b/>
          <w:sz w:val="28"/>
          <w:szCs w:val="28"/>
        </w:rPr>
      </w:pPr>
    </w:p>
    <w:p w14:paraId="7D866AE8">
      <w:pPr>
        <w:jc w:val="center"/>
        <w:rPr>
          <w:rFonts w:ascii="Times New Roman" w:hAnsi="Times New Roman" w:eastAsia="Calibri" w:cs="Times New Roman"/>
          <w:b/>
          <w:sz w:val="28"/>
          <w:szCs w:val="28"/>
        </w:rPr>
      </w:pPr>
    </w:p>
    <w:p w14:paraId="736B3412">
      <w:pPr>
        <w:jc w:val="center"/>
        <w:rPr>
          <w:rFonts w:ascii="Times New Roman" w:hAnsi="Times New Roman" w:eastAsia="Calibri" w:cs="Times New Roman"/>
          <w:b/>
          <w:sz w:val="28"/>
          <w:szCs w:val="28"/>
        </w:rPr>
      </w:pPr>
    </w:p>
    <w:p w14:paraId="51B10D2F">
      <w:pPr>
        <w:jc w:val="center"/>
        <w:rPr>
          <w:rFonts w:ascii="Times New Roman" w:hAnsi="Times New Roman" w:eastAsia="Calibri" w:cs="Times New Roman"/>
          <w:b/>
          <w:sz w:val="28"/>
          <w:szCs w:val="28"/>
        </w:rPr>
      </w:pPr>
    </w:p>
    <w:p w14:paraId="75F747FC">
      <w:pPr>
        <w:jc w:val="center"/>
        <w:rPr>
          <w:rFonts w:ascii="Times New Roman" w:hAnsi="Times New Roman" w:eastAsia="Calibri" w:cs="Times New Roman"/>
          <w:b/>
          <w:sz w:val="28"/>
          <w:szCs w:val="28"/>
        </w:rPr>
      </w:pPr>
    </w:p>
    <w:p w14:paraId="29529936">
      <w:pPr>
        <w:jc w:val="center"/>
        <w:rPr>
          <w:rFonts w:ascii="Times New Roman" w:hAnsi="Times New Roman" w:eastAsia="Calibri" w:cs="Times New Roman"/>
          <w:b/>
          <w:sz w:val="28"/>
          <w:szCs w:val="28"/>
        </w:rPr>
      </w:pPr>
    </w:p>
    <w:p w14:paraId="1E4F8AB5">
      <w:pPr>
        <w:jc w:val="center"/>
        <w:rPr>
          <w:rFonts w:ascii="Times New Roman" w:hAnsi="Times New Roman" w:eastAsia="Calibri" w:cs="Times New Roman"/>
          <w:b/>
          <w:sz w:val="28"/>
          <w:szCs w:val="28"/>
        </w:rPr>
      </w:pPr>
    </w:p>
    <w:p w14:paraId="1CA5CD34">
      <w:pPr>
        <w:jc w:val="center"/>
        <w:rPr>
          <w:rFonts w:ascii="Times New Roman" w:hAnsi="Times New Roman" w:eastAsia="Calibri" w:cs="Times New Roman"/>
          <w:b/>
          <w:sz w:val="28"/>
          <w:szCs w:val="28"/>
        </w:rPr>
      </w:pPr>
    </w:p>
    <w:p w14:paraId="458670A1">
      <w:pPr>
        <w:jc w:val="center"/>
        <w:rPr>
          <w:rFonts w:ascii="Times New Roman" w:hAnsi="Times New Roman" w:eastAsia="Calibri" w:cs="Times New Roman"/>
          <w:b/>
          <w:sz w:val="28"/>
          <w:szCs w:val="28"/>
        </w:rPr>
      </w:pPr>
      <w:r>
        <w:rPr>
          <w:rFonts w:ascii="Times New Roman" w:hAnsi="Times New Roman" w:eastAsia="Calibri" w:cs="Times New Roman"/>
          <w:b/>
          <w:sz w:val="28"/>
          <w:szCs w:val="28"/>
        </w:rPr>
        <w:t>Abstract</w:t>
      </w:r>
    </w:p>
    <w:p w14:paraId="160B080B">
      <w:pPr>
        <w:spacing w:line="276" w:lineRule="auto"/>
        <w:jc w:val="both"/>
        <w:rPr>
          <w:rFonts w:ascii="Times New Roman" w:hAnsi="Times New Roman" w:eastAsia="Calibri" w:cs="Times New Roman"/>
          <w:b/>
          <w:sz w:val="28"/>
          <w:szCs w:val="28"/>
        </w:rPr>
      </w:pPr>
      <w:r>
        <w:rPr>
          <w:rFonts w:ascii="Times New Roman" w:hAnsi="Times New Roman" w:eastAsia="Calibri" w:cs="Times New Roman"/>
          <w:b/>
          <w:sz w:val="28"/>
          <w:szCs w:val="28"/>
        </w:rPr>
        <w:t>Background:</w:t>
      </w:r>
      <w:r>
        <w:rPr>
          <w:rFonts w:ascii="Times New Roman" w:hAnsi="Times New Roman" w:cs="Times New Roman" w:eastAsiaTheme="minorEastAsia"/>
          <w:sz w:val="24"/>
          <w:szCs w:val="24"/>
        </w:rPr>
        <w:t xml:space="preserve"> </w:t>
      </w:r>
      <w:r>
        <w:rPr>
          <w:rFonts w:ascii="Times New Roman" w:hAnsi="Times New Roman" w:cs="Times New Roman" w:eastAsiaTheme="minorEastAsia"/>
          <w:sz w:val="28"/>
          <w:szCs w:val="28"/>
        </w:rPr>
        <w:t xml:space="preserve">The campaign against substance abuse shall be baseless without empirical evidence to validate such clamours. The abuse of </w:t>
      </w:r>
      <w:r>
        <w:rPr>
          <w:rFonts w:ascii="Times New Roman" w:hAnsi="Times New Roman" w:cs="Times New Roman" w:eastAsiaTheme="minorEastAsia"/>
          <w:i/>
          <w:iCs/>
          <w:sz w:val="28"/>
          <w:szCs w:val="28"/>
        </w:rPr>
        <w:t>H. frenatus</w:t>
      </w:r>
      <w:r>
        <w:rPr>
          <w:rFonts w:ascii="Times New Roman" w:hAnsi="Times New Roman" w:cs="Times New Roman" w:eastAsiaTheme="minorEastAsia"/>
          <w:sz w:val="28"/>
          <w:szCs w:val="28"/>
        </w:rPr>
        <w:t xml:space="preserve"> tail has become prevalent among youths in Nigeria. Hence, this study is an attempt to provide primary data on the psychoactive and toxic chemical content of </w:t>
      </w:r>
      <w:bookmarkStart w:id="0" w:name="_Hlk185557996"/>
      <w:r>
        <w:rPr>
          <w:rFonts w:ascii="Times New Roman" w:hAnsi="Times New Roman" w:cs="Times New Roman" w:eastAsiaTheme="minorEastAsia"/>
          <w:i/>
          <w:sz w:val="28"/>
          <w:szCs w:val="28"/>
        </w:rPr>
        <w:t>H. frenatus</w:t>
      </w:r>
      <w:r>
        <w:rPr>
          <w:rFonts w:ascii="Times New Roman" w:hAnsi="Times New Roman" w:cs="Times New Roman" w:eastAsiaTheme="minorEastAsia"/>
          <w:sz w:val="28"/>
          <w:szCs w:val="28"/>
        </w:rPr>
        <w:t xml:space="preserve"> </w:t>
      </w:r>
      <w:bookmarkEnd w:id="0"/>
      <w:r>
        <w:rPr>
          <w:rFonts w:ascii="Times New Roman" w:hAnsi="Times New Roman" w:cs="Times New Roman" w:eastAsiaTheme="minorEastAsia"/>
          <w:sz w:val="28"/>
          <w:szCs w:val="28"/>
        </w:rPr>
        <w:t>tail, in order to arrive at empirical decisions on its use.</w:t>
      </w:r>
    </w:p>
    <w:p w14:paraId="404056D4">
      <w:pPr>
        <w:spacing w:line="276" w:lineRule="auto"/>
        <w:jc w:val="both"/>
        <w:rPr>
          <w:rFonts w:ascii="Times New Roman" w:hAnsi="Times New Roman" w:cs="Times New Roman" w:eastAsiaTheme="minorEastAsia"/>
          <w:sz w:val="28"/>
          <w:szCs w:val="28"/>
        </w:rPr>
      </w:pPr>
      <w:r>
        <w:rPr>
          <w:rFonts w:ascii="Times New Roman" w:hAnsi="Times New Roman" w:eastAsia="Calibri" w:cs="Times New Roman"/>
          <w:b/>
          <w:sz w:val="28"/>
          <w:szCs w:val="28"/>
        </w:rPr>
        <w:t>Methods:</w:t>
      </w:r>
      <w:r>
        <w:rPr>
          <w:rFonts w:ascii="Times New Roman" w:hAnsi="Times New Roman" w:cs="Times New Roman" w:eastAsiaTheme="minorEastAsia"/>
          <w:sz w:val="28"/>
          <w:szCs w:val="28"/>
        </w:rPr>
        <w:t xml:space="preserve"> </w:t>
      </w:r>
      <w:r>
        <w:rPr>
          <w:rFonts w:ascii="Times New Roman" w:hAnsi="Times New Roman" w:cs="Times New Roman" w:eastAsiaTheme="minorEastAsia"/>
          <w:i/>
          <w:iCs/>
          <w:sz w:val="28"/>
          <w:szCs w:val="28"/>
        </w:rPr>
        <w:t>H. frenatus</w:t>
      </w:r>
      <w:r>
        <w:rPr>
          <w:rFonts w:ascii="Times New Roman" w:hAnsi="Times New Roman" w:cs="Times New Roman" w:eastAsiaTheme="minorEastAsia"/>
          <w:sz w:val="28"/>
          <w:szCs w:val="28"/>
        </w:rPr>
        <w:t xml:space="preserve"> tail were collected by cutting off the tails of life </w:t>
      </w:r>
      <w:r>
        <w:rPr>
          <w:rFonts w:ascii="Times New Roman" w:hAnsi="Times New Roman" w:cs="Times New Roman" w:eastAsiaTheme="minorEastAsia"/>
          <w:i/>
          <w:sz w:val="28"/>
          <w:szCs w:val="28"/>
        </w:rPr>
        <w:t>H. frenatus</w:t>
      </w:r>
      <w:r>
        <w:rPr>
          <w:rFonts w:ascii="Times New Roman" w:hAnsi="Times New Roman" w:cs="Times New Roman" w:eastAsiaTheme="minorEastAsia"/>
          <w:sz w:val="28"/>
          <w:szCs w:val="28"/>
        </w:rPr>
        <w:t xml:space="preserve"> caught in buildings at the Federal University, Otuoke, Bayelsa state. Collected samples were sun dried for ten days, pulverized and then processed for analysis. The chemical constituents of the concentrated extracts of </w:t>
      </w:r>
      <w:r>
        <w:rPr>
          <w:rFonts w:ascii="Times New Roman" w:hAnsi="Times New Roman" w:cs="Times New Roman" w:eastAsiaTheme="minorEastAsia"/>
          <w:i/>
          <w:iCs/>
          <w:sz w:val="28"/>
          <w:szCs w:val="28"/>
        </w:rPr>
        <w:t>H. frenatus</w:t>
      </w:r>
      <w:r>
        <w:rPr>
          <w:rFonts w:ascii="Times New Roman" w:hAnsi="Times New Roman" w:cs="Times New Roman" w:eastAsiaTheme="minorEastAsia"/>
          <w:sz w:val="28"/>
          <w:szCs w:val="28"/>
        </w:rPr>
        <w:t xml:space="preserve"> tail were determined with a Gas Chromatography-Mass Spectrometry (GC-MS) machine.</w:t>
      </w:r>
    </w:p>
    <w:p w14:paraId="7F4FCBC4">
      <w:pPr>
        <w:spacing w:after="0" w:line="276" w:lineRule="auto"/>
        <w:jc w:val="both"/>
        <w:rPr>
          <w:rFonts w:ascii="Times New Roman" w:hAnsi="Times New Roman" w:cs="Times New Roman" w:eastAsiaTheme="minorEastAsia"/>
          <w:sz w:val="28"/>
          <w:szCs w:val="28"/>
        </w:rPr>
      </w:pPr>
      <w:r>
        <w:rPr>
          <w:rFonts w:ascii="Times New Roman" w:hAnsi="Times New Roman" w:eastAsia="Calibri" w:cs="Times New Roman"/>
          <w:b/>
          <w:sz w:val="28"/>
          <w:szCs w:val="28"/>
        </w:rPr>
        <w:t>Results:</w:t>
      </w:r>
      <w:r>
        <w:rPr>
          <w:rFonts w:ascii="Times New Roman" w:hAnsi="Times New Roman" w:cs="Times New Roman" w:eastAsiaTheme="minorEastAsia"/>
          <w:sz w:val="28"/>
          <w:szCs w:val="28"/>
        </w:rPr>
        <w:t xml:space="preserve"> The result showed twenty-four compounds along with their nomenclature, chemical formula, structure, molecular weight, retention time and peak area. The most abundant constituent by peak area was shown to be 9,12-Octadecadienoic acid (10.56</w:t>
      </w:r>
      <w:r>
        <w:rPr>
          <w:rFonts w:ascii="Times New Roman" w:hAnsi="Times New Roman" w:cs="Times New Roman" w:eastAsiaTheme="minorEastAsia"/>
          <w:bCs/>
          <w:sz w:val="28"/>
          <w:szCs w:val="28"/>
        </w:rPr>
        <w:t>%</w:t>
      </w:r>
      <w:r>
        <w:rPr>
          <w:rFonts w:ascii="Times New Roman" w:hAnsi="Times New Roman" w:cs="Times New Roman" w:eastAsiaTheme="minorEastAsia"/>
          <w:sz w:val="28"/>
          <w:szCs w:val="28"/>
        </w:rPr>
        <w:t xml:space="preserve">). The constituent with the highest retention time (21.500mins) is shown to be cyclopentanetridecanoic acid and it was also the constituent with the highest molecular weight (356Da). </w:t>
      </w:r>
      <w:r>
        <w:rPr>
          <w:rFonts w:ascii="Times New Roman" w:hAnsi="Times New Roman" w:cs="Times New Roman"/>
          <w:sz w:val="28"/>
          <w:szCs w:val="28"/>
        </w:rPr>
        <w:t xml:space="preserve">Identified psychoactive compounds among the discovered constituents in </w:t>
      </w:r>
      <w:r>
        <w:rPr>
          <w:rFonts w:ascii="Times New Roman" w:hAnsi="Times New Roman" w:cs="Times New Roman"/>
          <w:i/>
          <w:sz w:val="28"/>
          <w:szCs w:val="28"/>
        </w:rPr>
        <w:t>H.</w:t>
      </w:r>
      <w:r>
        <w:rPr>
          <w:rFonts w:ascii="Times New Roman" w:hAnsi="Times New Roman" w:cs="Times New Roman"/>
          <w:sz w:val="28"/>
          <w:szCs w:val="28"/>
        </w:rPr>
        <w:t xml:space="preserve"> </w:t>
      </w:r>
      <w:r>
        <w:rPr>
          <w:rFonts w:ascii="Times New Roman" w:hAnsi="Times New Roman" w:cs="Times New Roman"/>
          <w:i/>
          <w:sz w:val="28"/>
          <w:szCs w:val="28"/>
        </w:rPr>
        <w:t>frenatus</w:t>
      </w:r>
      <w:r>
        <w:rPr>
          <w:rFonts w:ascii="Times New Roman" w:hAnsi="Times New Roman" w:cs="Times New Roman"/>
          <w:sz w:val="28"/>
          <w:szCs w:val="28"/>
        </w:rPr>
        <w:t xml:space="preserve"> tail were 9-octadecenamide, indolizine, 2-furan-methanamine and 2- piperidinone while the toxic chemicals identified among the constituents of </w:t>
      </w:r>
      <w:r>
        <w:rPr>
          <w:rFonts w:ascii="Times New Roman" w:hAnsi="Times New Roman" w:cs="Times New Roman"/>
          <w:i/>
          <w:sz w:val="28"/>
          <w:szCs w:val="28"/>
        </w:rPr>
        <w:t>H.</w:t>
      </w:r>
      <w:r>
        <w:rPr>
          <w:rFonts w:ascii="Times New Roman" w:hAnsi="Times New Roman" w:cs="Times New Roman"/>
          <w:sz w:val="28"/>
          <w:szCs w:val="28"/>
        </w:rPr>
        <w:t xml:space="preserve"> </w:t>
      </w:r>
      <w:r>
        <w:rPr>
          <w:rFonts w:ascii="Times New Roman" w:hAnsi="Times New Roman" w:cs="Times New Roman"/>
          <w:i/>
          <w:sz w:val="28"/>
          <w:szCs w:val="28"/>
        </w:rPr>
        <w:t>frenatus</w:t>
      </w:r>
      <w:r>
        <w:rPr>
          <w:rFonts w:ascii="Times New Roman" w:hAnsi="Times New Roman" w:cs="Times New Roman"/>
          <w:sz w:val="28"/>
          <w:szCs w:val="28"/>
        </w:rPr>
        <w:t xml:space="preserve"> tail includes indolizine, propanenitrile, </w:t>
      </w:r>
      <w:r>
        <w:rPr>
          <w:rFonts w:ascii="Times New Roman" w:hAnsi="Times New Roman" w:cs="Times New Roman" w:eastAsiaTheme="minorEastAsia"/>
          <w:bCs/>
          <w:sz w:val="28"/>
          <w:szCs w:val="28"/>
        </w:rPr>
        <w:t>9-Octadecenamide,</w:t>
      </w:r>
      <w:r>
        <w:rPr>
          <w:rFonts w:ascii="Times New Roman" w:hAnsi="Times New Roman" w:cs="Times New Roman" w:eastAsiaTheme="minorEastAsia"/>
          <w:sz w:val="28"/>
          <w:szCs w:val="28"/>
        </w:rPr>
        <w:t xml:space="preserve"> </w:t>
      </w:r>
      <w:r>
        <w:rPr>
          <w:rFonts w:ascii="Times New Roman" w:hAnsi="Times New Roman" w:cs="Times New Roman"/>
          <w:sz w:val="28"/>
          <w:szCs w:val="28"/>
        </w:rPr>
        <w:t>oleic acid,</w:t>
      </w:r>
      <w:r>
        <w:rPr>
          <w:rFonts w:ascii="Times New Roman" w:hAnsi="Times New Roman" w:cs="Times New Roman" w:eastAsiaTheme="minorEastAsia"/>
          <w:bCs/>
          <w:sz w:val="28"/>
          <w:szCs w:val="28"/>
        </w:rPr>
        <w:t xml:space="preserve"> 2-piperidinone and</w:t>
      </w:r>
      <w:r>
        <w:rPr>
          <w:rFonts w:ascii="Times New Roman" w:hAnsi="Times New Roman" w:cs="Times New Roman"/>
          <w:sz w:val="28"/>
          <w:szCs w:val="28"/>
        </w:rPr>
        <w:t xml:space="preserve"> </w:t>
      </w:r>
      <w:r>
        <w:rPr>
          <w:rFonts w:ascii="Times New Roman" w:hAnsi="Times New Roman" w:cs="Times New Roman" w:eastAsiaTheme="minorEastAsia"/>
          <w:bCs/>
          <w:sz w:val="28"/>
          <w:szCs w:val="28"/>
        </w:rPr>
        <w:t>2-furanmethenamine.</w:t>
      </w:r>
    </w:p>
    <w:p w14:paraId="4D20103C">
      <w:pPr>
        <w:spacing w:line="276" w:lineRule="auto"/>
        <w:jc w:val="both"/>
        <w:rPr>
          <w:rFonts w:ascii="Times New Roman" w:hAnsi="Times New Roman" w:cs="Times New Roman"/>
          <w:sz w:val="28"/>
          <w:szCs w:val="28"/>
        </w:rPr>
      </w:pPr>
      <w:r>
        <w:rPr>
          <w:rFonts w:ascii="Times New Roman" w:hAnsi="Times New Roman" w:eastAsia="Calibri" w:cs="Times New Roman"/>
          <w:b/>
          <w:sz w:val="28"/>
          <w:szCs w:val="28"/>
        </w:rPr>
        <w:t>Conclusion:</w:t>
      </w:r>
      <w:r>
        <w:rPr>
          <w:rFonts w:ascii="Times New Roman" w:hAnsi="Times New Roman" w:cs="Times New Roman"/>
          <w:sz w:val="28"/>
          <w:szCs w:val="28"/>
        </w:rPr>
        <w:t xml:space="preserve"> The indiscriminate unconventional use</w:t>
      </w:r>
      <w:r>
        <w:rPr>
          <w:rFonts w:ascii="Times New Roman" w:hAnsi="Times New Roman" w:cs="Times New Roman"/>
          <w:i/>
          <w:sz w:val="28"/>
          <w:szCs w:val="28"/>
        </w:rPr>
        <w:t xml:space="preserve"> H. frenatus</w:t>
      </w:r>
      <w:r>
        <w:rPr>
          <w:rFonts w:ascii="Times New Roman" w:hAnsi="Times New Roman" w:cs="Times New Roman"/>
          <w:iCs/>
          <w:sz w:val="28"/>
          <w:szCs w:val="28"/>
        </w:rPr>
        <w:t xml:space="preserve"> tail for its psychoactive properties constitute a threat to the health of the numerous young people who abuse it given its discovered harmful chemical content. If left unchecked, the current trend in substance abuse in Nigeria may lead to an increased incidence of morbidity. This information should be deployed in organized health sensitization schemes to discourage young people consuming</w:t>
      </w:r>
      <w:r>
        <w:rPr>
          <w:rFonts w:ascii="Times New Roman" w:hAnsi="Times New Roman" w:cs="Times New Roman"/>
          <w:i/>
          <w:sz w:val="28"/>
          <w:szCs w:val="28"/>
        </w:rPr>
        <w:t xml:space="preserve"> H. frenatus</w:t>
      </w:r>
      <w:r>
        <w:rPr>
          <w:rFonts w:ascii="Times New Roman" w:hAnsi="Times New Roman" w:cs="Times New Roman"/>
          <w:iCs/>
          <w:sz w:val="28"/>
          <w:szCs w:val="28"/>
        </w:rPr>
        <w:t xml:space="preserve"> tail.</w:t>
      </w:r>
    </w:p>
    <w:p w14:paraId="33492CB8">
      <w:pPr>
        <w:rPr>
          <w:rFonts w:ascii="Times New Roman" w:hAnsi="Times New Roman" w:eastAsia="Calibri" w:cs="Times New Roman"/>
          <w:b/>
          <w:sz w:val="28"/>
          <w:szCs w:val="28"/>
        </w:rPr>
      </w:pPr>
    </w:p>
    <w:p w14:paraId="194554E8">
      <w:pPr>
        <w:rPr>
          <w:rFonts w:ascii="Times New Roman" w:hAnsi="Times New Roman" w:cs="Times New Roman"/>
          <w:sz w:val="28"/>
          <w:szCs w:val="28"/>
        </w:rPr>
      </w:pPr>
    </w:p>
    <w:p w14:paraId="029EA9FF">
      <w:pPr>
        <w:tabs>
          <w:tab w:val="left" w:pos="1190"/>
        </w:tabs>
        <w:rPr>
          <w:rFonts w:ascii="Times New Roman" w:hAnsi="Times New Roman" w:cs="Times New Roman"/>
          <w:sz w:val="28"/>
          <w:szCs w:val="28"/>
        </w:rPr>
      </w:pPr>
    </w:p>
    <w:p w14:paraId="556A08C6">
      <w:pPr>
        <w:tabs>
          <w:tab w:val="left" w:pos="1190"/>
        </w:tabs>
        <w:rPr>
          <w:rFonts w:ascii="Times New Roman" w:hAnsi="Times New Roman" w:cs="Times New Roman"/>
          <w:sz w:val="28"/>
          <w:szCs w:val="28"/>
        </w:rPr>
      </w:pPr>
    </w:p>
    <w:p w14:paraId="1D0C6781">
      <w:pPr>
        <w:tabs>
          <w:tab w:val="left" w:pos="1190"/>
        </w:tabs>
        <w:rPr>
          <w:rFonts w:ascii="Times New Roman" w:hAnsi="Times New Roman" w:cs="Times New Roman"/>
          <w:sz w:val="28"/>
          <w:szCs w:val="28"/>
        </w:rPr>
      </w:pPr>
    </w:p>
    <w:p w14:paraId="7290BA08">
      <w:pPr>
        <w:tabs>
          <w:tab w:val="left" w:pos="1190"/>
        </w:tabs>
        <w:rPr>
          <w:rFonts w:ascii="Times New Roman" w:hAnsi="Times New Roman" w:cs="Times New Roman"/>
          <w:b/>
          <w:bCs/>
          <w:sz w:val="28"/>
          <w:szCs w:val="28"/>
        </w:rPr>
      </w:pPr>
      <w:r>
        <w:rPr>
          <w:rFonts w:ascii="Times New Roman" w:hAnsi="Times New Roman" w:cs="Times New Roman"/>
          <w:b/>
          <w:bCs/>
          <w:sz w:val="28"/>
          <w:szCs w:val="28"/>
        </w:rPr>
        <w:t>1.0 Introduction</w:t>
      </w:r>
    </w:p>
    <w:p w14:paraId="4D01051F">
      <w:pPr>
        <w:spacing w:line="480" w:lineRule="auto"/>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 xml:space="preserve">People abuse psychoactive substances for various reasons which may include curiosity and peer pressure, especially among school children and young adults; recreational purposes; unintended addiction to prescription drugs originally intended for pain relief; spiritual/religious practices or rituals; and as a means of obtaining creative inspiration </w:t>
      </w:r>
      <w:bookmarkStart w:id="1" w:name="_Hlk186287994"/>
      <w:r>
        <w:rPr>
          <w:rFonts w:ascii="Times New Roman" w:hAnsi="Times New Roman" w:cs="Times New Roman" w:eastAsiaTheme="minorEastAsia"/>
          <w:sz w:val="28"/>
          <w:szCs w:val="28"/>
        </w:rPr>
        <w:t xml:space="preserve">[1]. </w:t>
      </w:r>
      <w:bookmarkEnd w:id="1"/>
      <w:r>
        <w:rPr>
          <w:rFonts w:ascii="Times New Roman" w:hAnsi="Times New Roman" w:cs="Times New Roman" w:eastAsiaTheme="minorEastAsia"/>
          <w:sz w:val="28"/>
          <w:szCs w:val="28"/>
        </w:rPr>
        <w:t xml:space="preserve">Substance abuse disorders are associated with a wide range of short- term and long- term health effects. They can vary depending on the type of drug and route of administration and the individual health at large. Notwithstanding, the effects of drug abuse and dependence can be far- reaching. They have been found to adversely impact almost every organ in the human body with often irreversible deleterious effects </w:t>
      </w:r>
      <w:bookmarkStart w:id="2" w:name="_Hlk186288100"/>
      <w:r>
        <w:rPr>
          <w:rFonts w:ascii="Times New Roman" w:hAnsi="Times New Roman" w:cs="Times New Roman" w:eastAsiaTheme="minorEastAsia"/>
          <w:sz w:val="28"/>
          <w:szCs w:val="28"/>
        </w:rPr>
        <w:t xml:space="preserve">[2]. </w:t>
      </w:r>
      <w:bookmarkEnd w:id="2"/>
    </w:p>
    <w:p w14:paraId="78B2DEE9">
      <w:pPr>
        <w:spacing w:line="480" w:lineRule="auto"/>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Most commonly abused substances act by temporarily altering a person's neurochemistry, which in turn causes changes in a person's mood, cognition, perception and behaviour [2]. There are many ways in which substance use can affect the brain. Each substance has a specific action on one or more neuro transmitter or neuroreceptor in the brain. Exposure to a psychoactive substance can cause changes in the structure and function of neurons as the nervous system tries to re-establish the homeostasis disrupted by the presence of the substance. Depending on its method of action, a psychoactive substance may block the receptors on the postsynaptic neuron (dendrites), stop block reuptake or affect neurotransmitter synthesis in the presynaptic neuron [3].</w:t>
      </w:r>
    </w:p>
    <w:p w14:paraId="4BDF97E7">
      <w:pPr>
        <w:spacing w:line="480" w:lineRule="auto"/>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 xml:space="preserve">There are reports that </w:t>
      </w:r>
      <w:r>
        <w:rPr>
          <w:rFonts w:ascii="Times New Roman" w:hAnsi="Times New Roman" w:cs="Times New Roman" w:eastAsiaTheme="minorEastAsia"/>
          <w:i/>
          <w:sz w:val="28"/>
          <w:szCs w:val="28"/>
        </w:rPr>
        <w:t>H. frenatus</w:t>
      </w:r>
      <w:r>
        <w:rPr>
          <w:rFonts w:ascii="Times New Roman" w:hAnsi="Times New Roman" w:cs="Times New Roman" w:eastAsiaTheme="minorEastAsia"/>
          <w:sz w:val="28"/>
          <w:szCs w:val="28"/>
        </w:rPr>
        <w:t xml:space="preserve"> (wall gecko) tails contain intoxication inducing substances and this explains their intake/abuse by some young people [4]. The consumption of </w:t>
      </w:r>
      <w:r>
        <w:rPr>
          <w:rFonts w:ascii="Times New Roman" w:hAnsi="Times New Roman" w:cs="Times New Roman" w:eastAsiaTheme="minorEastAsia"/>
          <w:i/>
          <w:sz w:val="28"/>
          <w:szCs w:val="28"/>
        </w:rPr>
        <w:t>H. frenatus</w:t>
      </w:r>
      <w:r>
        <w:rPr>
          <w:rFonts w:ascii="Times New Roman" w:hAnsi="Times New Roman" w:cs="Times New Roman" w:eastAsiaTheme="minorEastAsia"/>
          <w:sz w:val="28"/>
          <w:szCs w:val="28"/>
        </w:rPr>
        <w:t xml:space="preserve"> causes instant intoxication judging from observation of its abusers [5]. The intoxicating effects of the mixture of </w:t>
      </w:r>
      <w:bookmarkStart w:id="3" w:name="_Hlk185769397"/>
      <w:r>
        <w:rPr>
          <w:rFonts w:ascii="Times New Roman" w:hAnsi="Times New Roman" w:cs="Times New Roman" w:eastAsiaTheme="minorEastAsia"/>
          <w:i/>
          <w:sz w:val="28"/>
          <w:szCs w:val="28"/>
        </w:rPr>
        <w:t>H. frenatus</w:t>
      </w:r>
      <w:r>
        <w:rPr>
          <w:rFonts w:ascii="Times New Roman" w:hAnsi="Times New Roman" w:cs="Times New Roman" w:eastAsiaTheme="minorEastAsia"/>
          <w:sz w:val="28"/>
          <w:szCs w:val="28"/>
        </w:rPr>
        <w:t xml:space="preserve"> tail </w:t>
      </w:r>
      <w:bookmarkEnd w:id="3"/>
      <w:r>
        <w:rPr>
          <w:rFonts w:ascii="Times New Roman" w:hAnsi="Times New Roman" w:cs="Times New Roman" w:eastAsiaTheme="minorEastAsia"/>
          <w:sz w:val="28"/>
          <w:szCs w:val="28"/>
        </w:rPr>
        <w:t>is believed to be 50% higher than marijuana and cocaine [6]. The exact cause or substance responsible for the psychoactive effects of this mixture is not yet known. The users are prone to have to some clinical syndromes. The mixture causes addiction as the craving is usually unbearable resulting in nausea, itching of the throat, gums and several body parts and mild trembling. It also causes sedation in the user that lasts at least 10hours [7]. A rare case of the abuse of its mixture by a prisoner with cannabis dependence was contained in an African literature. The report has it that the prisoner shifted to its use during the periods of non-availability of cannabis, and it has since gained popularity as a potent alternative to the regulated cannabis [8].</w:t>
      </w:r>
    </w:p>
    <w:p w14:paraId="3DA2C6D5">
      <w:pPr>
        <w:spacing w:line="480" w:lineRule="auto"/>
        <w:jc w:val="both"/>
        <w:rPr>
          <w:rFonts w:ascii="Times New Roman" w:hAnsi="Times New Roman" w:cs="Times New Roman" w:eastAsiaTheme="minorEastAsia"/>
          <w:sz w:val="28"/>
          <w:szCs w:val="28"/>
        </w:rPr>
      </w:pPr>
      <w:r>
        <w:rPr>
          <w:rFonts w:ascii="Times New Roman" w:hAnsi="Times New Roman" w:cs="Times New Roman" w:eastAsiaTheme="minorEastAsia"/>
          <w:i/>
          <w:sz w:val="28"/>
          <w:szCs w:val="28"/>
        </w:rPr>
        <w:t>H. frenatus</w:t>
      </w:r>
      <w:r>
        <w:rPr>
          <w:rFonts w:ascii="Times New Roman" w:hAnsi="Times New Roman" w:cs="Times New Roman" w:eastAsiaTheme="minorEastAsia"/>
          <w:sz w:val="28"/>
          <w:szCs w:val="28"/>
        </w:rPr>
        <w:t xml:space="preserve"> is a gecko that is also known as pacific house gecko, the Asian house gecko, wall gecko, house lizard or moon lizard and is in the family of the </w:t>
      </w:r>
      <w:r>
        <w:rPr>
          <w:rFonts w:ascii="Times New Roman" w:hAnsi="Times New Roman" w:cs="Times New Roman" w:eastAsiaTheme="minorEastAsia"/>
          <w:i/>
          <w:sz w:val="28"/>
          <w:szCs w:val="28"/>
        </w:rPr>
        <w:t>Gekkonidae</w:t>
      </w:r>
      <w:r>
        <w:rPr>
          <w:rFonts w:ascii="Times New Roman" w:hAnsi="Times New Roman" w:cs="Times New Roman" w:eastAsiaTheme="minorEastAsia"/>
          <w:sz w:val="28"/>
          <w:szCs w:val="28"/>
        </w:rPr>
        <w:t xml:space="preserve">. Most geckos are nocturnal, hiding during the day and foraging for insects at night. They can be seen climbing walls of the house and other buildings in search of insect directed to porchlights and is immediately recognizable by its characteristic chirps. They grow to a length of between 75-150mm (3-6in) and living for about 5 years. These small geckos are non-venomous and not harmful to humans [9]. The body is flattened and the toe pads are divided and the first digit is much smaller than the others, also, the tail has enlarged ventral plates and a denticulate margin.  </w:t>
      </w:r>
      <w:r>
        <w:rPr>
          <w:rFonts w:ascii="Times New Roman" w:hAnsi="Times New Roman" w:cs="Times New Roman" w:eastAsiaTheme="minorEastAsia"/>
          <w:i/>
          <w:sz w:val="28"/>
          <w:szCs w:val="28"/>
        </w:rPr>
        <w:t>H. frenatus</w:t>
      </w:r>
      <w:r>
        <w:rPr>
          <w:rFonts w:ascii="Times New Roman" w:hAnsi="Times New Roman" w:cs="Times New Roman" w:eastAsiaTheme="minorEastAsia"/>
          <w:sz w:val="28"/>
          <w:szCs w:val="28"/>
        </w:rPr>
        <w:t xml:space="preserve"> are grayish, pinkish, or pale brown with darker flecks. Other characters include divided lamella; dorsum and venter light in coloration, sometimes semi- transparent; a light line through eye; dark lateral stripe may be present. </w:t>
      </w:r>
      <w:r>
        <w:rPr>
          <w:rFonts w:ascii="Times New Roman" w:hAnsi="Times New Roman" w:cs="Times New Roman" w:eastAsiaTheme="minorEastAsia"/>
          <w:i/>
          <w:sz w:val="28"/>
          <w:szCs w:val="28"/>
        </w:rPr>
        <w:t>H. frenatus</w:t>
      </w:r>
      <w:r>
        <w:rPr>
          <w:rFonts w:ascii="Times New Roman" w:hAnsi="Times New Roman" w:cs="Times New Roman" w:eastAsiaTheme="minorEastAsia"/>
          <w:sz w:val="28"/>
          <w:szCs w:val="28"/>
        </w:rPr>
        <w:t xml:space="preserve"> has a very distinctive” chuck, chuck, chuck” call which is commonly emitted at dusk and dawn. This call is one of the key indicators that house geckos are present in a particular area. </w:t>
      </w:r>
      <w:r>
        <w:rPr>
          <w:rFonts w:ascii="Times New Roman" w:hAnsi="Times New Roman" w:cs="Times New Roman" w:eastAsiaTheme="minorEastAsia"/>
          <w:i/>
          <w:sz w:val="28"/>
          <w:szCs w:val="28"/>
        </w:rPr>
        <w:t>H. frenatus</w:t>
      </w:r>
      <w:r>
        <w:rPr>
          <w:rFonts w:ascii="Times New Roman" w:hAnsi="Times New Roman" w:cs="Times New Roman" w:eastAsiaTheme="minorEastAsia"/>
          <w:sz w:val="28"/>
          <w:szCs w:val="28"/>
        </w:rPr>
        <w:t xml:space="preserve"> exists in Southeast Asia and the Indo-Australia archipelago, the Philippines, Taiwan, and much of Micronesia, Melanesia, and Polynesia. </w:t>
      </w:r>
      <w:r>
        <w:rPr>
          <w:rFonts w:ascii="Times New Roman" w:hAnsi="Times New Roman" w:cs="Times New Roman" w:eastAsiaTheme="minorEastAsia"/>
          <w:i/>
          <w:sz w:val="28"/>
          <w:szCs w:val="28"/>
        </w:rPr>
        <w:t>H. frenatus</w:t>
      </w:r>
      <w:r>
        <w:rPr>
          <w:rFonts w:ascii="Times New Roman" w:hAnsi="Times New Roman" w:cs="Times New Roman" w:eastAsiaTheme="minorEastAsia"/>
          <w:sz w:val="28"/>
          <w:szCs w:val="28"/>
        </w:rPr>
        <w:t xml:space="preserve"> are found in Australia, Africa, Mexico, the United States and in several parts of the world. Medium to large geckos may bite if distressed. However, their bite is gentle and will not pierce skin [10]. Modes of abuse/intake of </w:t>
      </w:r>
      <w:r>
        <w:rPr>
          <w:rFonts w:ascii="Times New Roman" w:hAnsi="Times New Roman" w:cs="Times New Roman" w:eastAsiaTheme="minorEastAsia"/>
          <w:i/>
          <w:sz w:val="28"/>
          <w:szCs w:val="28"/>
        </w:rPr>
        <w:t>H. frenatus</w:t>
      </w:r>
      <w:r>
        <w:rPr>
          <w:rFonts w:ascii="Times New Roman" w:hAnsi="Times New Roman" w:cs="Times New Roman" w:eastAsiaTheme="minorEastAsia"/>
          <w:sz w:val="28"/>
          <w:szCs w:val="28"/>
        </w:rPr>
        <w:t xml:space="preserve"> tail are by inhalation, smoking and drinking a cocktail mixture of it with other substances [4,6].</w:t>
      </w:r>
    </w:p>
    <w:p w14:paraId="28B2A2A9">
      <w:pPr>
        <w:spacing w:line="480" w:lineRule="auto"/>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 xml:space="preserve">Revealing the psychoactive and toxic chemical content of </w:t>
      </w:r>
      <w:r>
        <w:rPr>
          <w:rFonts w:ascii="Times New Roman" w:hAnsi="Times New Roman" w:cs="Times New Roman" w:eastAsiaTheme="minorEastAsia"/>
          <w:i/>
          <w:sz w:val="28"/>
          <w:szCs w:val="28"/>
        </w:rPr>
        <w:t>H. frenatus</w:t>
      </w:r>
      <w:r>
        <w:rPr>
          <w:rFonts w:ascii="Times New Roman" w:hAnsi="Times New Roman" w:cs="Times New Roman" w:eastAsiaTheme="minorEastAsia"/>
          <w:sz w:val="28"/>
          <w:szCs w:val="28"/>
        </w:rPr>
        <w:t xml:space="preserve"> tail is the focus of this study. This is because </w:t>
      </w:r>
      <w:r>
        <w:rPr>
          <w:rFonts w:ascii="Times New Roman" w:hAnsi="Times New Roman" w:cs="Times New Roman" w:eastAsiaTheme="minorEastAsia"/>
          <w:i/>
          <w:sz w:val="28"/>
          <w:szCs w:val="28"/>
        </w:rPr>
        <w:t>H. frenatus</w:t>
      </w:r>
      <w:r>
        <w:rPr>
          <w:rFonts w:ascii="Times New Roman" w:hAnsi="Times New Roman" w:cs="Times New Roman" w:eastAsiaTheme="minorEastAsia"/>
          <w:sz w:val="28"/>
          <w:szCs w:val="28"/>
        </w:rPr>
        <w:t xml:space="preserve"> tail is now being seriously being abused by young people due to its psychoactive effects. Therefore, determining its chemical constituents will empirically inform decisions on its use. Perhaps, the reason this substance of which very little is known is widely abused may be because it is easily accessible to abusers as it is abundant in the environment; it is easily acquired because it is not expensive; the effects of abusing it have not been explicated as a result of little or no research; and its abuse is not monitored by law enforcement agencies since it is not a regulated substance. Meanwhile, there is serious suspicion that it may have a great toxic potential due to the efficacy with which it induces intoxication on abusers [11].</w:t>
      </w:r>
    </w:p>
    <w:p w14:paraId="353DAFC1">
      <w:pPr>
        <w:tabs>
          <w:tab w:val="left" w:pos="1190"/>
        </w:tabs>
        <w:rPr>
          <w:rFonts w:ascii="Times New Roman" w:hAnsi="Times New Roman" w:cs="Times New Roman"/>
          <w:b/>
          <w:bCs/>
          <w:sz w:val="28"/>
          <w:szCs w:val="28"/>
        </w:rPr>
      </w:pPr>
      <w:r>
        <w:rPr>
          <w:rFonts w:ascii="Times New Roman" w:hAnsi="Times New Roman" w:cs="Times New Roman"/>
          <w:b/>
          <w:bCs/>
          <w:sz w:val="28"/>
          <w:szCs w:val="28"/>
        </w:rPr>
        <w:t>2.0 Materials/methods</w:t>
      </w:r>
    </w:p>
    <w:p w14:paraId="5231E3BE">
      <w:pPr>
        <w:tabs>
          <w:tab w:val="left" w:pos="1190"/>
        </w:tabs>
        <w:rPr>
          <w:rFonts w:ascii="Times New Roman" w:hAnsi="Times New Roman" w:cs="Times New Roman"/>
          <w:b/>
          <w:bCs/>
          <w:sz w:val="28"/>
          <w:szCs w:val="28"/>
        </w:rPr>
      </w:pPr>
      <w:r>
        <w:rPr>
          <w:rFonts w:ascii="Times New Roman" w:hAnsi="Times New Roman" w:cs="Times New Roman"/>
          <w:b/>
          <w:bCs/>
          <w:sz w:val="28"/>
          <w:szCs w:val="28"/>
        </w:rPr>
        <w:t>2.1 Study area</w:t>
      </w:r>
    </w:p>
    <w:p w14:paraId="5EFADADF">
      <w:pPr>
        <w:pStyle w:val="5"/>
        <w:spacing w:line="480" w:lineRule="auto"/>
        <w:jc w:val="both"/>
        <w:rPr>
          <w:sz w:val="28"/>
          <w:szCs w:val="28"/>
        </w:rPr>
      </w:pPr>
      <w:r>
        <w:rPr>
          <w:sz w:val="28"/>
          <w:szCs w:val="28"/>
        </w:rPr>
        <w:t xml:space="preserve">Sample collection was conducted at </w:t>
      </w:r>
      <w:r>
        <w:rPr>
          <w:rFonts w:eastAsiaTheme="minorEastAsia"/>
          <w:sz w:val="28"/>
          <w:szCs w:val="28"/>
        </w:rPr>
        <w:t>the Federal University, Otuoke, Ogbia Local Government Area, Bayelsa state, Nigeria</w:t>
      </w:r>
      <w:r>
        <w:rPr>
          <w:sz w:val="28"/>
          <w:szCs w:val="28"/>
        </w:rPr>
        <w:t xml:space="preserve">, while the Gas Chromatography coupled to Mass Spectrometry (GC-MS) analysis was carried out at the National Agency for Food and Drug Administration and Control (NAFDAC) South-East Zonal Area Laboratory, Agulu, Anambra State. Bayelsa State is located in the Oil-Rich Niger Delta region of Southern Nigeria, with geographical coordinates of </w:t>
      </w:r>
      <w:bookmarkStart w:id="4" w:name="_Hlk186264911"/>
      <w:r>
        <w:rPr>
          <w:sz w:val="28"/>
          <w:szCs w:val="28"/>
        </w:rPr>
        <w:t>4°55'N and 6°15'E</w:t>
      </w:r>
      <w:bookmarkEnd w:id="4"/>
      <w:r>
        <w:rPr>
          <w:sz w:val="28"/>
          <w:szCs w:val="28"/>
        </w:rPr>
        <w:t xml:space="preserve">. The region has a tropical monsoon climate, with temperature fluctuations between 71°F and 87°F, alternating between a wet rainy season and a cloudy dry season </w:t>
      </w:r>
      <w:r>
        <w:rPr>
          <w:rFonts w:eastAsiaTheme="minorEastAsia"/>
          <w:sz w:val="28"/>
          <w:szCs w:val="28"/>
        </w:rPr>
        <w:t>[12].</w:t>
      </w:r>
      <w:r>
        <w:rPr>
          <w:sz w:val="28"/>
          <w:szCs w:val="28"/>
        </w:rPr>
        <w:t xml:space="preserve"> Anambra State is located in the South-East geo-political region of Nigeria. Its geographical coordinates are 6°20'N and 7°00'E. It has a savanna climate with an average yearly temperature of 84.18°F and it is one of the most populated states in Nigeria </w:t>
      </w:r>
      <w:r>
        <w:rPr>
          <w:rFonts w:eastAsiaTheme="minorEastAsia"/>
          <w:sz w:val="28"/>
          <w:szCs w:val="28"/>
        </w:rPr>
        <w:t>[13].</w:t>
      </w:r>
    </w:p>
    <w:p w14:paraId="26A183D8">
      <w:pPr>
        <w:tabs>
          <w:tab w:val="left" w:pos="1190"/>
        </w:tabs>
        <w:rPr>
          <w:rFonts w:ascii="Times New Roman" w:hAnsi="Times New Roman" w:cs="Times New Roman"/>
          <w:b/>
          <w:bCs/>
          <w:sz w:val="28"/>
          <w:szCs w:val="28"/>
        </w:rPr>
      </w:pPr>
    </w:p>
    <w:p w14:paraId="31B29638">
      <w:pPr>
        <w:tabs>
          <w:tab w:val="left" w:pos="1190"/>
        </w:tabs>
        <w:rPr>
          <w:rFonts w:ascii="Times New Roman" w:hAnsi="Times New Roman" w:cs="Times New Roman"/>
          <w:b/>
          <w:bCs/>
          <w:sz w:val="28"/>
          <w:szCs w:val="28"/>
        </w:rPr>
      </w:pPr>
    </w:p>
    <w:p w14:paraId="5D323412">
      <w:pPr>
        <w:tabs>
          <w:tab w:val="left" w:pos="1190"/>
        </w:tabs>
        <w:rPr>
          <w:rFonts w:ascii="Times New Roman" w:hAnsi="Times New Roman" w:cs="Times New Roman"/>
          <w:b/>
          <w:bCs/>
          <w:sz w:val="28"/>
          <w:szCs w:val="28"/>
        </w:rPr>
      </w:pPr>
    </w:p>
    <w:p w14:paraId="7DC5D691">
      <w:pPr>
        <w:spacing w:after="0" w:line="480" w:lineRule="auto"/>
        <w:jc w:val="both"/>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2.2 Collection of samples</w:t>
      </w:r>
    </w:p>
    <w:p w14:paraId="29C563D3">
      <w:pPr>
        <w:spacing w:after="0" w:line="480" w:lineRule="auto"/>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 xml:space="preserve">The tail of </w:t>
      </w:r>
      <w:r>
        <w:rPr>
          <w:rFonts w:ascii="Times New Roman" w:hAnsi="Times New Roman" w:cs="Times New Roman" w:eastAsiaTheme="minorEastAsia"/>
          <w:i/>
          <w:sz w:val="28"/>
          <w:szCs w:val="28"/>
        </w:rPr>
        <w:t>H. frenatus</w:t>
      </w:r>
      <w:r>
        <w:rPr>
          <w:rFonts w:ascii="Times New Roman" w:hAnsi="Times New Roman" w:cs="Times New Roman" w:eastAsiaTheme="minorEastAsia"/>
          <w:sz w:val="28"/>
          <w:szCs w:val="28"/>
        </w:rPr>
        <w:t xml:space="preserve"> were collected </w:t>
      </w:r>
      <w:bookmarkStart w:id="5" w:name="_Hlk186283963"/>
      <w:r>
        <w:rPr>
          <w:rFonts w:ascii="Times New Roman" w:hAnsi="Times New Roman" w:cs="Times New Roman" w:eastAsiaTheme="minorEastAsia"/>
          <w:sz w:val="28"/>
          <w:szCs w:val="28"/>
        </w:rPr>
        <w:t xml:space="preserve">by cutting off the tails of life </w:t>
      </w:r>
      <w:r>
        <w:rPr>
          <w:rFonts w:ascii="Times New Roman" w:hAnsi="Times New Roman" w:cs="Times New Roman" w:eastAsiaTheme="minorEastAsia"/>
          <w:i/>
          <w:sz w:val="28"/>
          <w:szCs w:val="28"/>
        </w:rPr>
        <w:t>H. frenatus</w:t>
      </w:r>
      <w:r>
        <w:rPr>
          <w:rFonts w:ascii="Times New Roman" w:hAnsi="Times New Roman" w:cs="Times New Roman" w:eastAsiaTheme="minorEastAsia"/>
          <w:sz w:val="28"/>
          <w:szCs w:val="28"/>
        </w:rPr>
        <w:t xml:space="preserve"> caught in cracks and walls of houses in</w:t>
      </w:r>
      <w:bookmarkEnd w:id="5"/>
      <w:r>
        <w:rPr>
          <w:rFonts w:ascii="Times New Roman" w:hAnsi="Times New Roman" w:cs="Times New Roman" w:eastAsiaTheme="minorEastAsia"/>
          <w:sz w:val="28"/>
          <w:szCs w:val="28"/>
        </w:rPr>
        <w:t xml:space="preserve"> Otuoke, Ogbia Local Government Area of Bayelsa state, Nigeria, using sterile razor blades and placed in polyethene bags.</w:t>
      </w:r>
    </w:p>
    <w:p w14:paraId="149365E7">
      <w:pPr>
        <w:spacing w:after="0" w:line="480" w:lineRule="auto"/>
        <w:jc w:val="both"/>
        <w:rPr>
          <w:rFonts w:ascii="Times New Roman" w:hAnsi="Times New Roman" w:cs="Times New Roman" w:eastAsiaTheme="minorEastAsia"/>
          <w:b/>
          <w:sz w:val="28"/>
          <w:szCs w:val="28"/>
        </w:rPr>
      </w:pPr>
      <w:r>
        <w:rPr>
          <w:rFonts w:ascii="Times New Roman" w:hAnsi="Times New Roman" w:cs="Times New Roman" w:eastAsiaTheme="minorEastAsia"/>
          <w:b/>
          <w:bCs/>
          <w:sz w:val="28"/>
          <w:szCs w:val="28"/>
        </w:rPr>
        <w:t xml:space="preserve">2.3 </w:t>
      </w:r>
      <w:r>
        <w:rPr>
          <w:rFonts w:ascii="Times New Roman" w:hAnsi="Times New Roman" w:cs="Times New Roman" w:eastAsiaTheme="minorEastAsia"/>
          <w:b/>
          <w:sz w:val="28"/>
          <w:szCs w:val="28"/>
        </w:rPr>
        <w:t>Preparation of Samples</w:t>
      </w:r>
    </w:p>
    <w:p w14:paraId="7DC36746">
      <w:pPr>
        <w:spacing w:after="0" w:line="480" w:lineRule="auto"/>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 xml:space="preserve">The collected </w:t>
      </w:r>
      <w:r>
        <w:rPr>
          <w:rFonts w:ascii="Times New Roman" w:hAnsi="Times New Roman" w:cs="Times New Roman" w:eastAsiaTheme="minorEastAsia"/>
          <w:i/>
          <w:sz w:val="28"/>
          <w:szCs w:val="28"/>
        </w:rPr>
        <w:t xml:space="preserve">H. frenatus </w:t>
      </w:r>
      <w:r>
        <w:rPr>
          <w:rFonts w:ascii="Times New Roman" w:hAnsi="Times New Roman" w:cs="Times New Roman" w:eastAsiaTheme="minorEastAsia"/>
          <w:iCs/>
          <w:sz w:val="28"/>
          <w:szCs w:val="28"/>
        </w:rPr>
        <w:t xml:space="preserve">tails </w:t>
      </w:r>
      <w:r>
        <w:rPr>
          <w:rFonts w:ascii="Times New Roman" w:hAnsi="Times New Roman" w:cs="Times New Roman" w:eastAsiaTheme="minorEastAsia"/>
          <w:sz w:val="28"/>
          <w:szCs w:val="28"/>
        </w:rPr>
        <w:t xml:space="preserve">were spread on a polyethylene film and sun-dried between 9am and 4pm for a period 10days. The dried </w:t>
      </w:r>
      <w:bookmarkStart w:id="6" w:name="_Hlk186113318"/>
      <w:r>
        <w:rPr>
          <w:rFonts w:ascii="Times New Roman" w:hAnsi="Times New Roman" w:cs="Times New Roman" w:eastAsiaTheme="minorEastAsia"/>
          <w:i/>
          <w:sz w:val="28"/>
          <w:szCs w:val="28"/>
        </w:rPr>
        <w:t>H. frenatus</w:t>
      </w:r>
      <w:r>
        <w:rPr>
          <w:rFonts w:ascii="Times New Roman" w:hAnsi="Times New Roman" w:cs="Times New Roman" w:eastAsiaTheme="minorEastAsia"/>
          <w:sz w:val="28"/>
          <w:szCs w:val="28"/>
        </w:rPr>
        <w:t xml:space="preserve"> tail </w:t>
      </w:r>
      <w:bookmarkEnd w:id="6"/>
      <w:r>
        <w:rPr>
          <w:rFonts w:ascii="Times New Roman" w:hAnsi="Times New Roman" w:cs="Times New Roman" w:eastAsiaTheme="minorEastAsia"/>
          <w:sz w:val="28"/>
          <w:szCs w:val="28"/>
        </w:rPr>
        <w:t>was pulverized with the use of laboratory hand mill (Corona) to obtain a fine particle size of BS/72 mesh. The mettler balance was switched on and the beaker was placed on the top of scale pan with the meter reading zero. A 50g aliquot amount of the pulverized sample was weighed and transferred into a bottle and labeled. Then 200ml of ethanol spectrosol was added to the sample. The set up was preserved for 48hrs at room temperature in a dark cupboard. The sample was then filtered with a sintered glass funnel under pressure and the filtrate was received in a 500ml conical flask. The residue was eluted with additional 50ml of the solvent and the combined filtrate was 225ml. The extract was light ash in colour. On a water bath preset at 50</w:t>
      </w:r>
      <w:r>
        <w:rPr>
          <w:rFonts w:ascii="Times New Roman" w:hAnsi="Times New Roman" w:cs="Times New Roman" w:eastAsiaTheme="minorEastAsia"/>
          <w:sz w:val="28"/>
          <w:szCs w:val="28"/>
          <w:vertAlign w:val="superscript"/>
        </w:rPr>
        <w:t>◦</w:t>
      </w:r>
      <w:r>
        <w:rPr>
          <w:rFonts w:ascii="Times New Roman" w:hAnsi="Times New Roman" w:cs="Times New Roman" w:eastAsiaTheme="minorEastAsia"/>
          <w:sz w:val="28"/>
          <w:szCs w:val="28"/>
        </w:rPr>
        <w:t>C was placed an aliquot 50ml of the extract contained in a 100ml beaker to dry. Drying was done till the residual volume of the extract was 25ml (volume halved). The concentrated extract was then poured into a 50ml cleaned and dried glass sample bottle with a firm stopper and kept for gas chromatography coupled with mass spectrometry (GC-MS) analysis.</w:t>
      </w:r>
    </w:p>
    <w:p w14:paraId="262FAB4D">
      <w:pPr>
        <w:spacing w:after="0" w:line="480" w:lineRule="auto"/>
        <w:jc w:val="both"/>
        <w:rPr>
          <w:rFonts w:ascii="Times New Roman" w:hAnsi="Times New Roman" w:cs="Times New Roman" w:eastAsiaTheme="minorEastAsia"/>
          <w:b/>
          <w:bCs/>
          <w:sz w:val="28"/>
          <w:szCs w:val="28"/>
        </w:rPr>
      </w:pPr>
    </w:p>
    <w:p w14:paraId="611CA0BE">
      <w:pPr>
        <w:spacing w:after="0" w:line="480" w:lineRule="auto"/>
        <w:jc w:val="both"/>
        <w:rPr>
          <w:rFonts w:ascii="Times New Roman" w:hAnsi="Times New Roman" w:cs="Times New Roman" w:eastAsiaTheme="minorEastAsia"/>
          <w:sz w:val="28"/>
          <w:szCs w:val="28"/>
        </w:rPr>
      </w:pPr>
      <w:r>
        <w:rPr>
          <w:rFonts w:ascii="Times New Roman" w:hAnsi="Times New Roman" w:cs="Times New Roman" w:eastAsiaTheme="minorEastAsia"/>
          <w:b/>
          <w:bCs/>
          <w:sz w:val="28"/>
          <w:szCs w:val="28"/>
        </w:rPr>
        <w:t>2.4</w:t>
      </w:r>
      <w:r>
        <w:rPr>
          <w:rFonts w:ascii="Times New Roman" w:hAnsi="Times New Roman" w:cs="Times New Roman" w:eastAsiaTheme="minorEastAsia"/>
          <w:sz w:val="28"/>
          <w:szCs w:val="28"/>
        </w:rPr>
        <w:t xml:space="preserve"> </w:t>
      </w:r>
      <w:r>
        <w:rPr>
          <w:rFonts w:ascii="Times New Roman" w:hAnsi="Times New Roman" w:cs="Times New Roman" w:eastAsiaTheme="minorEastAsia"/>
          <w:b/>
          <w:sz w:val="28"/>
          <w:szCs w:val="28"/>
        </w:rPr>
        <w:t>Analysis of sample</w:t>
      </w:r>
    </w:p>
    <w:p w14:paraId="224F855F">
      <w:pPr>
        <w:spacing w:line="480" w:lineRule="auto"/>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 xml:space="preserve">The chemical constituents of the concentrated extracts of </w:t>
      </w:r>
      <w:r>
        <w:rPr>
          <w:rFonts w:ascii="Times New Roman" w:hAnsi="Times New Roman" w:cs="Times New Roman" w:eastAsiaTheme="minorEastAsia"/>
          <w:i/>
          <w:sz w:val="28"/>
          <w:szCs w:val="28"/>
        </w:rPr>
        <w:t>H. frenatus</w:t>
      </w:r>
      <w:r>
        <w:rPr>
          <w:rFonts w:ascii="Times New Roman" w:hAnsi="Times New Roman" w:cs="Times New Roman" w:eastAsiaTheme="minorEastAsia"/>
          <w:sz w:val="28"/>
          <w:szCs w:val="28"/>
        </w:rPr>
        <w:t xml:space="preserve"> tail were determined with a Gas Chromatography-Mass Spectrometry (GC-MS) machine as reported by Sparkman </w:t>
      </w:r>
      <w:r>
        <w:rPr>
          <w:rFonts w:ascii="Times New Roman" w:hAnsi="Times New Roman" w:cs="Times New Roman" w:eastAsiaTheme="minorEastAsia"/>
          <w:i/>
          <w:sz w:val="28"/>
          <w:szCs w:val="28"/>
        </w:rPr>
        <w:t>et al.</w:t>
      </w:r>
      <w:r>
        <w:rPr>
          <w:rFonts w:ascii="Times New Roman" w:hAnsi="Times New Roman" w:cs="Times New Roman" w:eastAsiaTheme="minorEastAsia"/>
          <w:sz w:val="28"/>
          <w:szCs w:val="28"/>
        </w:rPr>
        <w:t xml:space="preserve"> [1</w:t>
      </w:r>
      <w:r>
        <w:rPr>
          <w:rFonts w:eastAsiaTheme="minorEastAsia"/>
          <w:sz w:val="28"/>
          <w:szCs w:val="28"/>
        </w:rPr>
        <w:t>4</w:t>
      </w:r>
      <w:r>
        <w:rPr>
          <w:rFonts w:ascii="Times New Roman" w:hAnsi="Times New Roman" w:cs="Times New Roman" w:eastAsiaTheme="minorEastAsia"/>
          <w:sz w:val="28"/>
          <w:szCs w:val="28"/>
        </w:rPr>
        <w:t>]. Briefly, the GC-MS is composed of two major parts: the gas chromatograph and the mass spectrometer. The gas chromatograph utilizes a capillary column which depends on the column's dimensions (length, diameter, film thickness) as well as the phase properties (e.g., 5% phenyl polysiloxane). The difference in the chemical properties between different molecules in a mixture and their relative affinity for the stationary phase of the column will promote separation of the molecules as the sample travels the length of the column. The molecules are retained by the column and then elute (come off) from the column at different times (called the retention time), and this allows the mass spectrometer downstream to capture, ionize, accelerate, deflect, and detect the ionized molecules separately. The mass spectrometer does this by breaking each molecule into ionized fragments and detecting these fragments using their mass-to-charge ratio.</w:t>
      </w:r>
    </w:p>
    <w:p w14:paraId="35F9F7EE">
      <w:pPr>
        <w:spacing w:line="480" w:lineRule="auto"/>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The machine was switched on. With the use of a syringe, samples were injected into the sample pot or aspirator pot of the machine. This was followed by opening of the inlet tap for the inert gas, followed by the heater to raise the temperature to about 230</w:t>
      </w:r>
      <w:r>
        <w:rPr>
          <w:rFonts w:ascii="Times New Roman" w:hAnsi="Times New Roman" w:cs="Times New Roman" w:eastAsiaTheme="minorEastAsia"/>
          <w:sz w:val="28"/>
          <w:szCs w:val="28"/>
          <w:vertAlign w:val="superscript"/>
        </w:rPr>
        <w:t>o</w:t>
      </w:r>
      <w:r>
        <w:rPr>
          <w:rFonts w:ascii="Times New Roman" w:hAnsi="Times New Roman" w:cs="Times New Roman" w:eastAsiaTheme="minorEastAsia"/>
          <w:sz w:val="28"/>
          <w:szCs w:val="28"/>
        </w:rPr>
        <w:t>C in inert atmosphere of stable aerosol. The chromatograph commenced and fractions obtained were fed automatically to the mass spectrograph to obtain the results and the associated hints. The GC-MS analysis was carried out on a GC clarus 500 perkin Elmer system comprising of a AOC-20i auto-sample and a gas chromatography interfaced to a mass spectrometer (GC-MS) instrument employing the following conditions: column Elite- 1 fused silica capillary column (30× 0.25 mm ID × 1µM df, composed of 100% dimethylpoyl diloxane), operating in electron impact mode at 70ev: helium (99.999%) was used as a carrier gas at a constant flow of 1ml/ml and an injection volume of 0.5µL was employed (split ratio of 10.1) injector temperature 230ºC, ion-source temperature of 280ºC. The oven temperature was programmed from 110ºC/min, to 200ºC, then 5ºC/min to 280ºC, ending with a (min isothermal at 280ºC. Mass Spectra were taken at 70ev; a scan interval 0.5s and fragments from 40 to 450Da. Total GC running time was 28min.</w:t>
      </w:r>
    </w:p>
    <w:p w14:paraId="2A831F60">
      <w:pPr>
        <w:spacing w:after="0" w:line="480" w:lineRule="auto"/>
        <w:jc w:val="both"/>
        <w:rPr>
          <w:rFonts w:ascii="Times New Roman" w:hAnsi="Times New Roman" w:cs="Times New Roman" w:eastAsiaTheme="minorEastAsia"/>
          <w:sz w:val="28"/>
          <w:szCs w:val="28"/>
        </w:rPr>
      </w:pPr>
      <w:r>
        <w:rPr>
          <w:rFonts w:ascii="Times New Roman" w:hAnsi="Times New Roman" w:cs="Times New Roman"/>
          <w:b/>
          <w:bCs/>
          <w:sz w:val="28"/>
          <w:szCs w:val="28"/>
        </w:rPr>
        <w:t>3.0 Results</w:t>
      </w:r>
    </w:p>
    <w:p w14:paraId="432F95D5">
      <w:pPr>
        <w:spacing w:after="0" w:line="480" w:lineRule="auto"/>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The result of GC-MS analysis revealed 24 compounds which are listed in table 1, along with their nomenclature, chemical formula, structure, molecular weight, retention time and peak area.</w:t>
      </w:r>
    </w:p>
    <w:p w14:paraId="0455B7EF">
      <w:pPr>
        <w:spacing w:line="480" w:lineRule="auto"/>
        <w:jc w:val="both"/>
        <w:rPr>
          <w:rFonts w:ascii="Times New Roman" w:hAnsi="Times New Roman" w:cs="Times New Roman" w:eastAsiaTheme="minorEastAsia"/>
          <w:b/>
          <w:bCs/>
          <w:sz w:val="28"/>
          <w:szCs w:val="28"/>
        </w:rPr>
      </w:pPr>
    </w:p>
    <w:p w14:paraId="68E2F131">
      <w:pPr>
        <w:spacing w:line="480" w:lineRule="auto"/>
        <w:jc w:val="both"/>
        <w:rPr>
          <w:rFonts w:ascii="Times New Roman" w:hAnsi="Times New Roman" w:cs="Times New Roman" w:eastAsiaTheme="minorEastAsia"/>
          <w:b/>
          <w:bCs/>
          <w:sz w:val="28"/>
          <w:szCs w:val="28"/>
        </w:rPr>
      </w:pPr>
    </w:p>
    <w:p w14:paraId="640468DF">
      <w:pPr>
        <w:spacing w:line="480" w:lineRule="auto"/>
        <w:jc w:val="both"/>
        <w:rPr>
          <w:rFonts w:ascii="Times New Roman" w:hAnsi="Times New Roman" w:cs="Times New Roman" w:eastAsiaTheme="minorEastAsia"/>
          <w:b/>
          <w:bCs/>
          <w:sz w:val="28"/>
          <w:szCs w:val="28"/>
        </w:rPr>
      </w:pPr>
    </w:p>
    <w:p w14:paraId="7B3D6FD6">
      <w:pPr>
        <w:spacing w:line="480" w:lineRule="auto"/>
        <w:jc w:val="both"/>
        <w:rPr>
          <w:rFonts w:ascii="Times New Roman" w:hAnsi="Times New Roman" w:cs="Times New Roman" w:eastAsiaTheme="minorEastAsia"/>
          <w:b/>
          <w:bCs/>
          <w:sz w:val="28"/>
          <w:szCs w:val="28"/>
        </w:rPr>
      </w:pPr>
    </w:p>
    <w:p w14:paraId="0AC448F8">
      <w:pPr>
        <w:spacing w:after="0" w:line="480" w:lineRule="auto"/>
        <w:jc w:val="both"/>
        <w:rPr>
          <w:rFonts w:ascii="Times New Roman" w:hAnsi="Times New Roman" w:cs="Times New Roman" w:eastAsiaTheme="minorEastAsia"/>
          <w:b/>
          <w:bCs/>
          <w:sz w:val="28"/>
          <w:szCs w:val="28"/>
        </w:rPr>
      </w:pPr>
      <w:r>
        <w:rPr>
          <w:rFonts w:ascii="Times New Roman" w:hAnsi="Times New Roman" w:cs="Times New Roman" w:eastAsiaTheme="minorEastAsia"/>
          <w:b/>
          <w:bCs/>
          <w:sz w:val="28"/>
          <w:szCs w:val="28"/>
        </w:rPr>
        <w:t xml:space="preserve">Table 1: Chemical constituents of </w:t>
      </w:r>
      <w:r>
        <w:rPr>
          <w:rFonts w:ascii="Times New Roman" w:hAnsi="Times New Roman" w:cs="Times New Roman" w:eastAsiaTheme="minorEastAsia"/>
          <w:b/>
          <w:bCs/>
          <w:i/>
          <w:sz w:val="28"/>
          <w:szCs w:val="28"/>
        </w:rPr>
        <w:t xml:space="preserve">H. frenatus </w:t>
      </w:r>
      <w:r>
        <w:rPr>
          <w:rFonts w:ascii="Times New Roman" w:hAnsi="Times New Roman" w:cs="Times New Roman" w:eastAsiaTheme="minorEastAsia"/>
          <w:b/>
          <w:bCs/>
          <w:iCs/>
          <w:sz w:val="28"/>
          <w:szCs w:val="28"/>
        </w:rPr>
        <w:t>tail</w:t>
      </w:r>
    </w:p>
    <w:tbl>
      <w:tblPr>
        <w:tblStyle w:val="6"/>
        <w:tblW w:w="10426"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700"/>
        <w:gridCol w:w="3780"/>
        <w:gridCol w:w="1190"/>
        <w:gridCol w:w="1134"/>
        <w:gridCol w:w="992"/>
      </w:tblGrid>
      <w:tr w14:paraId="2729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630" w:type="dxa"/>
          </w:tcPr>
          <w:p w14:paraId="2730092B">
            <w:pPr>
              <w:spacing w:after="0" w:line="240" w:lineRule="auto"/>
              <w:jc w:val="center"/>
              <w:rPr>
                <w:rFonts w:ascii="Times New Roman" w:hAnsi="Times New Roman" w:cs="Times New Roman" w:eastAsiaTheme="minorEastAsia"/>
                <w:b/>
                <w:sz w:val="18"/>
                <w:szCs w:val="24"/>
              </w:rPr>
            </w:pPr>
            <w:r>
              <w:rPr>
                <w:rFonts w:ascii="Times New Roman" w:hAnsi="Times New Roman" w:cs="Times New Roman" w:eastAsiaTheme="minorEastAsia"/>
                <w:b/>
                <w:sz w:val="18"/>
                <w:szCs w:val="24"/>
              </w:rPr>
              <w:t>HIT</w:t>
            </w:r>
          </w:p>
        </w:tc>
        <w:tc>
          <w:tcPr>
            <w:tcW w:w="2700" w:type="dxa"/>
          </w:tcPr>
          <w:p w14:paraId="78DC7D80">
            <w:pPr>
              <w:spacing w:after="0" w:line="240" w:lineRule="auto"/>
              <w:jc w:val="center"/>
              <w:rPr>
                <w:rFonts w:ascii="Times New Roman" w:hAnsi="Times New Roman" w:cs="Times New Roman" w:eastAsiaTheme="minorEastAsia"/>
                <w:b/>
                <w:sz w:val="18"/>
                <w:szCs w:val="24"/>
              </w:rPr>
            </w:pPr>
            <w:r>
              <w:rPr>
                <w:rFonts w:ascii="Times New Roman" w:hAnsi="Times New Roman" w:cs="Times New Roman" w:eastAsiaTheme="minorEastAsia"/>
                <w:b/>
                <w:sz w:val="18"/>
                <w:szCs w:val="24"/>
              </w:rPr>
              <w:t>NOMENCLATURE &amp; FORMULA</w:t>
            </w:r>
          </w:p>
        </w:tc>
        <w:tc>
          <w:tcPr>
            <w:tcW w:w="3780" w:type="dxa"/>
          </w:tcPr>
          <w:p w14:paraId="3DC79142">
            <w:pPr>
              <w:spacing w:after="0" w:line="240" w:lineRule="auto"/>
              <w:jc w:val="center"/>
              <w:rPr>
                <w:rFonts w:ascii="Times New Roman" w:hAnsi="Times New Roman" w:cs="Times New Roman" w:eastAsiaTheme="minorEastAsia"/>
                <w:b/>
                <w:sz w:val="18"/>
                <w:szCs w:val="24"/>
              </w:rPr>
            </w:pPr>
            <w:r>
              <w:rPr>
                <w:rFonts w:ascii="Times New Roman" w:hAnsi="Times New Roman" w:cs="Times New Roman" w:eastAsiaTheme="minorEastAsia"/>
                <w:b/>
                <w:sz w:val="18"/>
                <w:szCs w:val="24"/>
              </w:rPr>
              <w:t>STRUCTURE</w:t>
            </w:r>
          </w:p>
        </w:tc>
        <w:tc>
          <w:tcPr>
            <w:tcW w:w="1190" w:type="dxa"/>
          </w:tcPr>
          <w:p w14:paraId="2C1C7143">
            <w:pPr>
              <w:spacing w:after="0" w:line="240" w:lineRule="auto"/>
              <w:jc w:val="center"/>
              <w:rPr>
                <w:rFonts w:ascii="Times New Roman" w:hAnsi="Times New Roman" w:cs="Times New Roman" w:eastAsiaTheme="minorEastAsia"/>
                <w:b/>
                <w:sz w:val="18"/>
                <w:szCs w:val="24"/>
              </w:rPr>
            </w:pPr>
            <w:r>
              <w:rPr>
                <w:rFonts w:ascii="Times New Roman" w:hAnsi="Times New Roman" w:cs="Times New Roman" w:eastAsiaTheme="minorEastAsia"/>
                <w:b/>
                <w:sz w:val="18"/>
                <w:szCs w:val="24"/>
              </w:rPr>
              <w:t xml:space="preserve">MOLECULAR WEIGHT </w:t>
            </w:r>
            <w:r>
              <w:rPr>
                <w:rFonts w:ascii="Times New Roman" w:hAnsi="Times New Roman" w:cs="Times New Roman" w:eastAsiaTheme="minorEastAsia"/>
                <w:b/>
                <w:sz w:val="16"/>
                <w:szCs w:val="24"/>
              </w:rPr>
              <w:t>(Da)</w:t>
            </w:r>
          </w:p>
        </w:tc>
        <w:tc>
          <w:tcPr>
            <w:tcW w:w="1134" w:type="dxa"/>
          </w:tcPr>
          <w:p w14:paraId="5A31DA79">
            <w:pPr>
              <w:spacing w:after="0" w:line="240" w:lineRule="auto"/>
              <w:jc w:val="center"/>
              <w:rPr>
                <w:rFonts w:ascii="Times New Roman" w:hAnsi="Times New Roman" w:cs="Times New Roman" w:eastAsiaTheme="minorEastAsia"/>
                <w:b/>
                <w:sz w:val="18"/>
                <w:szCs w:val="24"/>
              </w:rPr>
            </w:pPr>
            <w:r>
              <w:rPr>
                <w:rFonts w:ascii="Times New Roman" w:hAnsi="Times New Roman" w:cs="Times New Roman" w:eastAsiaTheme="minorEastAsia"/>
                <w:b/>
                <w:sz w:val="18"/>
                <w:szCs w:val="24"/>
              </w:rPr>
              <w:t xml:space="preserve">RETENTION TIME </w:t>
            </w:r>
            <w:r>
              <w:rPr>
                <w:rFonts w:ascii="Times New Roman" w:hAnsi="Times New Roman" w:cs="Times New Roman" w:eastAsiaTheme="minorEastAsia"/>
                <w:b/>
                <w:sz w:val="16"/>
                <w:szCs w:val="24"/>
              </w:rPr>
              <w:t>(Mins)</w:t>
            </w:r>
          </w:p>
        </w:tc>
        <w:tc>
          <w:tcPr>
            <w:tcW w:w="992" w:type="dxa"/>
          </w:tcPr>
          <w:p w14:paraId="45974A92">
            <w:pPr>
              <w:spacing w:after="0" w:line="240" w:lineRule="auto"/>
              <w:rPr>
                <w:rFonts w:ascii="Times New Roman" w:hAnsi="Times New Roman" w:cs="Times New Roman" w:eastAsiaTheme="minorEastAsia"/>
                <w:b/>
                <w:sz w:val="18"/>
                <w:szCs w:val="24"/>
              </w:rPr>
            </w:pPr>
            <w:r>
              <w:rPr>
                <w:rFonts w:ascii="Times New Roman" w:hAnsi="Times New Roman" w:cs="Times New Roman" w:eastAsiaTheme="minorEastAsia"/>
                <w:b/>
                <w:sz w:val="18"/>
                <w:szCs w:val="24"/>
              </w:rPr>
              <w:t>PEAK AREA</w:t>
            </w:r>
          </w:p>
          <w:p w14:paraId="58148B1E">
            <w:pPr>
              <w:spacing w:after="0" w:line="240" w:lineRule="auto"/>
              <w:rPr>
                <w:rFonts w:ascii="Times New Roman" w:hAnsi="Times New Roman" w:cs="Times New Roman" w:eastAsiaTheme="minorEastAsia"/>
                <w:b/>
                <w:sz w:val="18"/>
                <w:szCs w:val="24"/>
              </w:rPr>
            </w:pPr>
            <w:r>
              <w:rPr>
                <w:rFonts w:ascii="Times New Roman" w:hAnsi="Times New Roman" w:cs="Times New Roman" w:eastAsiaTheme="minorEastAsia"/>
                <w:b/>
                <w:sz w:val="18"/>
                <w:szCs w:val="24"/>
              </w:rPr>
              <w:t>(%)</w:t>
            </w:r>
          </w:p>
        </w:tc>
      </w:tr>
      <w:tr w14:paraId="37B6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9" w:hRule="atLeast"/>
        </w:trPr>
        <w:tc>
          <w:tcPr>
            <w:tcW w:w="630" w:type="dxa"/>
          </w:tcPr>
          <w:p w14:paraId="0F84CE73">
            <w:pPr>
              <w:spacing w:after="0" w:line="240" w:lineRule="auto"/>
              <w:jc w:val="center"/>
              <w:rPr>
                <w:rFonts w:ascii="Times New Roman" w:hAnsi="Times New Roman" w:cs="Times New Roman" w:eastAsiaTheme="minorEastAsia"/>
                <w:sz w:val="18"/>
                <w:szCs w:val="24"/>
              </w:rPr>
            </w:pPr>
          </w:p>
          <w:p w14:paraId="74F0D3F0">
            <w:pPr>
              <w:spacing w:after="0" w:line="240" w:lineRule="auto"/>
              <w:rPr>
                <w:rFonts w:ascii="Times New Roman" w:hAnsi="Times New Roman" w:cs="Times New Roman" w:eastAsiaTheme="minorEastAsia"/>
                <w:sz w:val="18"/>
                <w:szCs w:val="24"/>
              </w:rPr>
            </w:pPr>
          </w:p>
          <w:p w14:paraId="55FF86F0">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 xml:space="preserve">  1</w:t>
            </w:r>
          </w:p>
          <w:p w14:paraId="46E87CA1">
            <w:pPr>
              <w:spacing w:after="0" w:line="240" w:lineRule="auto"/>
              <w:rPr>
                <w:rFonts w:ascii="Times New Roman" w:hAnsi="Times New Roman" w:cs="Times New Roman" w:eastAsiaTheme="minorEastAsia"/>
                <w:sz w:val="18"/>
                <w:szCs w:val="24"/>
              </w:rPr>
            </w:pPr>
          </w:p>
          <w:p w14:paraId="6002055A">
            <w:pPr>
              <w:spacing w:after="0" w:line="240" w:lineRule="auto"/>
              <w:rPr>
                <w:rFonts w:ascii="Times New Roman" w:hAnsi="Times New Roman" w:cs="Times New Roman" w:eastAsiaTheme="minorEastAsia"/>
                <w:sz w:val="18"/>
                <w:szCs w:val="24"/>
              </w:rPr>
            </w:pPr>
          </w:p>
          <w:p w14:paraId="489437DE">
            <w:pPr>
              <w:spacing w:after="0" w:line="240" w:lineRule="auto"/>
              <w:rPr>
                <w:rFonts w:ascii="Times New Roman" w:hAnsi="Times New Roman" w:cs="Times New Roman" w:eastAsiaTheme="minorEastAsia"/>
                <w:sz w:val="18"/>
                <w:szCs w:val="24"/>
              </w:rPr>
            </w:pPr>
          </w:p>
          <w:p w14:paraId="7930283F">
            <w:pPr>
              <w:spacing w:after="0" w:line="240" w:lineRule="auto"/>
              <w:rPr>
                <w:rFonts w:ascii="Times New Roman" w:hAnsi="Times New Roman" w:cs="Times New Roman" w:eastAsiaTheme="minorEastAsia"/>
                <w:sz w:val="18"/>
                <w:szCs w:val="24"/>
              </w:rPr>
            </w:pPr>
          </w:p>
          <w:p w14:paraId="4784E89B">
            <w:pPr>
              <w:spacing w:after="0" w:line="240" w:lineRule="auto"/>
              <w:rPr>
                <w:rFonts w:ascii="Times New Roman" w:hAnsi="Times New Roman" w:cs="Times New Roman" w:eastAsiaTheme="minorEastAsia"/>
                <w:sz w:val="18"/>
                <w:szCs w:val="24"/>
              </w:rPr>
            </w:pPr>
          </w:p>
          <w:p w14:paraId="50DC558E">
            <w:pPr>
              <w:spacing w:after="0" w:line="240" w:lineRule="auto"/>
              <w:rPr>
                <w:rFonts w:ascii="Times New Roman" w:hAnsi="Times New Roman" w:cs="Times New Roman" w:eastAsiaTheme="minorEastAsia"/>
                <w:sz w:val="18"/>
                <w:szCs w:val="24"/>
              </w:rPr>
            </w:pPr>
          </w:p>
          <w:p w14:paraId="2FCAFADC">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 xml:space="preserve">   2</w:t>
            </w:r>
          </w:p>
          <w:p w14:paraId="19068E56">
            <w:pPr>
              <w:spacing w:after="0" w:line="240" w:lineRule="auto"/>
              <w:rPr>
                <w:rFonts w:ascii="Times New Roman" w:hAnsi="Times New Roman" w:cs="Times New Roman" w:eastAsiaTheme="minorEastAsia"/>
                <w:sz w:val="18"/>
                <w:szCs w:val="24"/>
              </w:rPr>
            </w:pPr>
          </w:p>
          <w:p w14:paraId="2B8F2680">
            <w:pPr>
              <w:spacing w:after="0" w:line="240" w:lineRule="auto"/>
              <w:rPr>
                <w:rFonts w:ascii="Times New Roman" w:hAnsi="Times New Roman" w:cs="Times New Roman" w:eastAsiaTheme="minorEastAsia"/>
                <w:sz w:val="18"/>
                <w:szCs w:val="24"/>
              </w:rPr>
            </w:pPr>
          </w:p>
          <w:p w14:paraId="2DC4CB40">
            <w:pPr>
              <w:spacing w:after="0" w:line="240" w:lineRule="auto"/>
              <w:rPr>
                <w:rFonts w:ascii="Times New Roman" w:hAnsi="Times New Roman" w:cs="Times New Roman" w:eastAsiaTheme="minorEastAsia"/>
                <w:sz w:val="18"/>
                <w:szCs w:val="24"/>
              </w:rPr>
            </w:pPr>
          </w:p>
          <w:p w14:paraId="71B62C6A">
            <w:pPr>
              <w:spacing w:after="0" w:line="240" w:lineRule="auto"/>
              <w:rPr>
                <w:rFonts w:ascii="Times New Roman" w:hAnsi="Times New Roman" w:cs="Times New Roman" w:eastAsiaTheme="minorEastAsia"/>
                <w:sz w:val="18"/>
                <w:szCs w:val="24"/>
              </w:rPr>
            </w:pPr>
          </w:p>
          <w:p w14:paraId="74D2DA5D">
            <w:pPr>
              <w:spacing w:after="0" w:line="240" w:lineRule="auto"/>
              <w:rPr>
                <w:rFonts w:ascii="Times New Roman" w:hAnsi="Times New Roman" w:cs="Times New Roman" w:eastAsiaTheme="minorEastAsia"/>
                <w:sz w:val="18"/>
                <w:szCs w:val="24"/>
              </w:rPr>
            </w:pPr>
          </w:p>
          <w:p w14:paraId="5810055D">
            <w:pPr>
              <w:spacing w:after="0" w:line="240" w:lineRule="auto"/>
              <w:rPr>
                <w:rFonts w:ascii="Times New Roman" w:hAnsi="Times New Roman" w:cs="Times New Roman" w:eastAsiaTheme="minorEastAsia"/>
                <w:sz w:val="18"/>
                <w:szCs w:val="24"/>
              </w:rPr>
            </w:pPr>
          </w:p>
          <w:p w14:paraId="79AAAA0E">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3</w:t>
            </w:r>
          </w:p>
          <w:p w14:paraId="234AE328">
            <w:pPr>
              <w:spacing w:after="0" w:line="240" w:lineRule="auto"/>
              <w:rPr>
                <w:rFonts w:ascii="Times New Roman" w:hAnsi="Times New Roman" w:cs="Times New Roman" w:eastAsiaTheme="minorEastAsia"/>
                <w:sz w:val="18"/>
                <w:szCs w:val="24"/>
              </w:rPr>
            </w:pPr>
          </w:p>
          <w:p w14:paraId="0AF949FB">
            <w:pPr>
              <w:spacing w:after="0" w:line="240" w:lineRule="auto"/>
              <w:rPr>
                <w:rFonts w:ascii="Times New Roman" w:hAnsi="Times New Roman" w:cs="Times New Roman" w:eastAsiaTheme="minorEastAsia"/>
                <w:sz w:val="18"/>
                <w:szCs w:val="24"/>
              </w:rPr>
            </w:pPr>
          </w:p>
          <w:p w14:paraId="1897CA7F">
            <w:pPr>
              <w:spacing w:after="0" w:line="240" w:lineRule="auto"/>
              <w:rPr>
                <w:rFonts w:ascii="Times New Roman" w:hAnsi="Times New Roman" w:cs="Times New Roman" w:eastAsiaTheme="minorEastAsia"/>
                <w:sz w:val="18"/>
                <w:szCs w:val="24"/>
              </w:rPr>
            </w:pPr>
          </w:p>
          <w:p w14:paraId="12403957">
            <w:pPr>
              <w:spacing w:after="0" w:line="240" w:lineRule="auto"/>
              <w:rPr>
                <w:rFonts w:ascii="Times New Roman" w:hAnsi="Times New Roman" w:cs="Times New Roman" w:eastAsiaTheme="minorEastAsia"/>
                <w:sz w:val="18"/>
                <w:szCs w:val="24"/>
              </w:rPr>
            </w:pPr>
          </w:p>
          <w:p w14:paraId="44E471DB">
            <w:pPr>
              <w:spacing w:after="0" w:line="240" w:lineRule="auto"/>
              <w:rPr>
                <w:rFonts w:ascii="Times New Roman" w:hAnsi="Times New Roman" w:cs="Times New Roman" w:eastAsiaTheme="minorEastAsia"/>
                <w:sz w:val="18"/>
                <w:szCs w:val="24"/>
              </w:rPr>
            </w:pPr>
          </w:p>
          <w:p w14:paraId="0AF0C1B1">
            <w:pPr>
              <w:spacing w:after="0" w:line="240" w:lineRule="auto"/>
              <w:rPr>
                <w:rFonts w:ascii="Times New Roman" w:hAnsi="Times New Roman" w:cs="Times New Roman" w:eastAsiaTheme="minorEastAsia"/>
                <w:sz w:val="18"/>
                <w:szCs w:val="24"/>
              </w:rPr>
            </w:pPr>
          </w:p>
          <w:p w14:paraId="514362B0">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4</w:t>
            </w:r>
          </w:p>
          <w:p w14:paraId="212DED67">
            <w:pPr>
              <w:spacing w:after="0" w:line="240" w:lineRule="auto"/>
              <w:rPr>
                <w:rFonts w:ascii="Times New Roman" w:hAnsi="Times New Roman" w:cs="Times New Roman" w:eastAsiaTheme="minorEastAsia"/>
                <w:sz w:val="18"/>
                <w:szCs w:val="24"/>
              </w:rPr>
            </w:pPr>
          </w:p>
          <w:p w14:paraId="79F95EBB">
            <w:pPr>
              <w:spacing w:after="0" w:line="240" w:lineRule="auto"/>
              <w:rPr>
                <w:rFonts w:ascii="Times New Roman" w:hAnsi="Times New Roman" w:cs="Times New Roman" w:eastAsiaTheme="minorEastAsia"/>
                <w:sz w:val="18"/>
                <w:szCs w:val="24"/>
              </w:rPr>
            </w:pPr>
          </w:p>
          <w:p w14:paraId="6EB435B9">
            <w:pPr>
              <w:spacing w:after="0" w:line="240" w:lineRule="auto"/>
              <w:rPr>
                <w:rFonts w:ascii="Times New Roman" w:hAnsi="Times New Roman" w:cs="Times New Roman" w:eastAsiaTheme="minorEastAsia"/>
                <w:sz w:val="18"/>
                <w:szCs w:val="24"/>
              </w:rPr>
            </w:pPr>
          </w:p>
          <w:p w14:paraId="127DFBE9">
            <w:pPr>
              <w:spacing w:after="0" w:line="240" w:lineRule="auto"/>
              <w:rPr>
                <w:rFonts w:ascii="Times New Roman" w:hAnsi="Times New Roman" w:cs="Times New Roman" w:eastAsiaTheme="minorEastAsia"/>
                <w:sz w:val="18"/>
                <w:szCs w:val="24"/>
              </w:rPr>
            </w:pPr>
          </w:p>
          <w:p w14:paraId="0635DD4F">
            <w:pPr>
              <w:spacing w:after="0" w:line="240" w:lineRule="auto"/>
              <w:rPr>
                <w:rFonts w:ascii="Times New Roman" w:hAnsi="Times New Roman" w:cs="Times New Roman" w:eastAsiaTheme="minorEastAsia"/>
                <w:sz w:val="18"/>
                <w:szCs w:val="24"/>
              </w:rPr>
            </w:pPr>
          </w:p>
          <w:p w14:paraId="5B77D3FF">
            <w:pPr>
              <w:spacing w:after="0" w:line="240" w:lineRule="auto"/>
              <w:rPr>
                <w:rFonts w:ascii="Times New Roman" w:hAnsi="Times New Roman" w:cs="Times New Roman" w:eastAsiaTheme="minorEastAsia"/>
                <w:sz w:val="18"/>
                <w:szCs w:val="24"/>
              </w:rPr>
            </w:pPr>
          </w:p>
          <w:p w14:paraId="1F0CD599">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5</w:t>
            </w:r>
          </w:p>
        </w:tc>
        <w:tc>
          <w:tcPr>
            <w:tcW w:w="2700" w:type="dxa"/>
          </w:tcPr>
          <w:p w14:paraId="4A6B2101">
            <w:pPr>
              <w:spacing w:after="0" w:line="240" w:lineRule="auto"/>
              <w:jc w:val="center"/>
              <w:rPr>
                <w:rFonts w:ascii="Times New Roman" w:hAnsi="Times New Roman" w:cs="Times New Roman" w:eastAsiaTheme="minorEastAsia"/>
                <w:sz w:val="18"/>
                <w:szCs w:val="24"/>
              </w:rPr>
            </w:pPr>
          </w:p>
          <w:p w14:paraId="0ADDF5B7">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N-[2-Cyanoethyl]-2-mercapto-2-methylpropanamide</w:t>
            </w:r>
          </w:p>
          <w:p w14:paraId="00281280">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(C</w:t>
            </w:r>
            <w:r>
              <w:rPr>
                <w:rFonts w:ascii="Times New Roman" w:hAnsi="Times New Roman" w:cs="Times New Roman" w:eastAsiaTheme="minorEastAsia"/>
                <w:sz w:val="18"/>
                <w:szCs w:val="24"/>
                <w:vertAlign w:val="subscript"/>
              </w:rPr>
              <w:t>7</w:t>
            </w:r>
            <w:r>
              <w:rPr>
                <w:rFonts w:ascii="Times New Roman" w:hAnsi="Times New Roman" w:cs="Times New Roman" w:eastAsiaTheme="minorEastAsia"/>
                <w:sz w:val="18"/>
                <w:szCs w:val="24"/>
              </w:rPr>
              <w:t>H</w:t>
            </w:r>
            <w:r>
              <w:rPr>
                <w:rFonts w:ascii="Times New Roman" w:hAnsi="Times New Roman" w:cs="Times New Roman" w:eastAsiaTheme="minorEastAsia"/>
                <w:sz w:val="18"/>
                <w:szCs w:val="24"/>
                <w:vertAlign w:val="subscript"/>
              </w:rPr>
              <w:t>14</w:t>
            </w:r>
            <w:r>
              <w:rPr>
                <w:rFonts w:ascii="Times New Roman" w:hAnsi="Times New Roman" w:cs="Times New Roman" w:eastAsiaTheme="minorEastAsia"/>
                <w:sz w:val="18"/>
                <w:szCs w:val="24"/>
              </w:rPr>
              <w:t>N</w:t>
            </w:r>
            <w:r>
              <w:rPr>
                <w:rFonts w:ascii="Times New Roman" w:hAnsi="Times New Roman" w:cs="Times New Roman" w:eastAsiaTheme="minorEastAsia"/>
                <w:sz w:val="18"/>
                <w:szCs w:val="24"/>
                <w:vertAlign w:val="subscript"/>
              </w:rPr>
              <w:t>2</w:t>
            </w:r>
            <w:r>
              <w:rPr>
                <w:rFonts w:ascii="Times New Roman" w:hAnsi="Times New Roman" w:cs="Times New Roman" w:eastAsiaTheme="minorEastAsia"/>
                <w:sz w:val="18"/>
                <w:szCs w:val="24"/>
              </w:rPr>
              <w:t>S)</w:t>
            </w:r>
          </w:p>
          <w:p w14:paraId="1C5A61A3">
            <w:pPr>
              <w:spacing w:after="0" w:line="240" w:lineRule="auto"/>
              <w:rPr>
                <w:rFonts w:ascii="Times New Roman" w:hAnsi="Times New Roman" w:cs="Times New Roman" w:eastAsiaTheme="minorEastAsia"/>
                <w:sz w:val="18"/>
                <w:szCs w:val="24"/>
              </w:rPr>
            </w:pPr>
          </w:p>
          <w:p w14:paraId="52607957">
            <w:pPr>
              <w:spacing w:after="0" w:line="240" w:lineRule="auto"/>
              <w:rPr>
                <w:rFonts w:ascii="Times New Roman" w:hAnsi="Times New Roman" w:cs="Times New Roman" w:eastAsiaTheme="minorEastAsia"/>
                <w:sz w:val="18"/>
                <w:szCs w:val="24"/>
              </w:rPr>
            </w:pPr>
          </w:p>
          <w:p w14:paraId="5A1BDFA3">
            <w:pPr>
              <w:spacing w:after="0" w:line="240" w:lineRule="auto"/>
              <w:rPr>
                <w:rFonts w:ascii="Times New Roman" w:hAnsi="Times New Roman" w:cs="Times New Roman" w:eastAsiaTheme="minorEastAsia"/>
                <w:sz w:val="18"/>
                <w:szCs w:val="24"/>
              </w:rPr>
            </w:pPr>
          </w:p>
          <w:p w14:paraId="7A5F52AB">
            <w:pPr>
              <w:spacing w:after="0" w:line="240" w:lineRule="auto"/>
              <w:rPr>
                <w:rFonts w:ascii="Times New Roman" w:hAnsi="Times New Roman" w:cs="Times New Roman" w:eastAsiaTheme="minorEastAsia"/>
                <w:sz w:val="18"/>
                <w:szCs w:val="24"/>
              </w:rPr>
            </w:pPr>
          </w:p>
          <w:p w14:paraId="35F35DE3">
            <w:pPr>
              <w:spacing w:after="0" w:line="240" w:lineRule="auto"/>
              <w:rPr>
                <w:rFonts w:ascii="Times New Roman" w:hAnsi="Times New Roman" w:cs="Times New Roman" w:eastAsiaTheme="minorEastAsia"/>
                <w:sz w:val="18"/>
                <w:szCs w:val="24"/>
              </w:rPr>
            </w:pPr>
          </w:p>
          <w:p w14:paraId="5465995E">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Cyclohexanol (C</w:t>
            </w:r>
            <w:r>
              <w:rPr>
                <w:rFonts w:ascii="Times New Roman" w:hAnsi="Times New Roman" w:cs="Times New Roman" w:eastAsiaTheme="minorEastAsia"/>
                <w:sz w:val="18"/>
                <w:szCs w:val="24"/>
                <w:vertAlign w:val="subscript"/>
              </w:rPr>
              <w:t>9</w:t>
            </w:r>
            <w:r>
              <w:rPr>
                <w:rFonts w:ascii="Times New Roman" w:hAnsi="Times New Roman" w:cs="Times New Roman" w:eastAsiaTheme="minorEastAsia"/>
                <w:sz w:val="18"/>
                <w:szCs w:val="24"/>
              </w:rPr>
              <w:t>H</w:t>
            </w:r>
            <w:r>
              <w:rPr>
                <w:rFonts w:ascii="Times New Roman" w:hAnsi="Times New Roman" w:cs="Times New Roman" w:eastAsiaTheme="minorEastAsia"/>
                <w:sz w:val="18"/>
                <w:szCs w:val="24"/>
                <w:vertAlign w:val="subscript"/>
              </w:rPr>
              <w:t>18</w:t>
            </w:r>
            <w:r>
              <w:rPr>
                <w:rFonts w:ascii="Times New Roman" w:hAnsi="Times New Roman" w:cs="Times New Roman" w:eastAsiaTheme="minorEastAsia"/>
                <w:sz w:val="18"/>
                <w:szCs w:val="24"/>
              </w:rPr>
              <w:t>O)</w:t>
            </w:r>
          </w:p>
          <w:p w14:paraId="58B98510">
            <w:pPr>
              <w:spacing w:after="0" w:line="240" w:lineRule="auto"/>
              <w:rPr>
                <w:rFonts w:ascii="Times New Roman" w:hAnsi="Times New Roman" w:cs="Times New Roman" w:eastAsiaTheme="minorEastAsia"/>
                <w:sz w:val="18"/>
                <w:szCs w:val="24"/>
              </w:rPr>
            </w:pPr>
          </w:p>
          <w:p w14:paraId="60328F73">
            <w:pPr>
              <w:spacing w:after="0" w:line="240" w:lineRule="auto"/>
              <w:rPr>
                <w:rFonts w:ascii="Times New Roman" w:hAnsi="Times New Roman" w:cs="Times New Roman" w:eastAsiaTheme="minorEastAsia"/>
                <w:sz w:val="18"/>
                <w:szCs w:val="24"/>
              </w:rPr>
            </w:pPr>
          </w:p>
          <w:p w14:paraId="0EB62A6A">
            <w:pPr>
              <w:spacing w:after="0" w:line="240" w:lineRule="auto"/>
              <w:rPr>
                <w:rFonts w:ascii="Times New Roman" w:hAnsi="Times New Roman" w:cs="Times New Roman" w:eastAsiaTheme="minorEastAsia"/>
                <w:sz w:val="18"/>
                <w:szCs w:val="24"/>
              </w:rPr>
            </w:pPr>
          </w:p>
          <w:p w14:paraId="7D85CCBE">
            <w:pPr>
              <w:spacing w:after="0" w:line="240" w:lineRule="auto"/>
              <w:rPr>
                <w:rFonts w:ascii="Times New Roman" w:hAnsi="Times New Roman" w:cs="Times New Roman" w:eastAsiaTheme="minorEastAsia"/>
                <w:sz w:val="18"/>
                <w:szCs w:val="24"/>
              </w:rPr>
            </w:pPr>
          </w:p>
          <w:p w14:paraId="110C839F">
            <w:pPr>
              <w:spacing w:after="0" w:line="240" w:lineRule="auto"/>
              <w:rPr>
                <w:rFonts w:ascii="Times New Roman" w:hAnsi="Times New Roman" w:cs="Times New Roman" w:eastAsiaTheme="minorEastAsia"/>
                <w:sz w:val="18"/>
                <w:szCs w:val="24"/>
              </w:rPr>
            </w:pPr>
          </w:p>
          <w:p w14:paraId="28222223">
            <w:pPr>
              <w:spacing w:after="0" w:line="240" w:lineRule="auto"/>
              <w:rPr>
                <w:rFonts w:ascii="Times New Roman" w:hAnsi="Times New Roman" w:cs="Times New Roman" w:eastAsiaTheme="minorEastAsia"/>
                <w:sz w:val="18"/>
                <w:szCs w:val="24"/>
              </w:rPr>
            </w:pPr>
          </w:p>
          <w:p w14:paraId="4084551B">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4-Methyl-2-heptyn-4-ol (C</w:t>
            </w:r>
            <w:r>
              <w:rPr>
                <w:rFonts w:ascii="Times New Roman" w:hAnsi="Times New Roman" w:cs="Times New Roman" w:eastAsiaTheme="minorEastAsia"/>
                <w:sz w:val="18"/>
                <w:szCs w:val="24"/>
                <w:vertAlign w:val="subscript"/>
              </w:rPr>
              <w:t>8</w:t>
            </w:r>
            <w:r>
              <w:rPr>
                <w:rFonts w:ascii="Times New Roman" w:hAnsi="Times New Roman" w:cs="Times New Roman" w:eastAsiaTheme="minorEastAsia"/>
                <w:sz w:val="18"/>
                <w:szCs w:val="24"/>
              </w:rPr>
              <w:t>H</w:t>
            </w:r>
            <w:r>
              <w:rPr>
                <w:rFonts w:ascii="Times New Roman" w:hAnsi="Times New Roman" w:cs="Times New Roman" w:eastAsiaTheme="minorEastAsia"/>
                <w:sz w:val="18"/>
                <w:szCs w:val="24"/>
                <w:vertAlign w:val="subscript"/>
              </w:rPr>
              <w:t>14</w:t>
            </w:r>
            <w:r>
              <w:rPr>
                <w:rFonts w:ascii="Times New Roman" w:hAnsi="Times New Roman" w:cs="Times New Roman" w:eastAsiaTheme="minorEastAsia"/>
                <w:sz w:val="18"/>
                <w:szCs w:val="24"/>
              </w:rPr>
              <w:t>O)</w:t>
            </w:r>
          </w:p>
          <w:p w14:paraId="2FC1D616">
            <w:pPr>
              <w:spacing w:after="0" w:line="240" w:lineRule="auto"/>
              <w:rPr>
                <w:rFonts w:ascii="Times New Roman" w:hAnsi="Times New Roman" w:cs="Times New Roman" w:eastAsiaTheme="minorEastAsia"/>
                <w:sz w:val="18"/>
                <w:szCs w:val="24"/>
              </w:rPr>
            </w:pPr>
          </w:p>
          <w:p w14:paraId="3A3EC556">
            <w:pPr>
              <w:spacing w:after="0" w:line="240" w:lineRule="auto"/>
              <w:rPr>
                <w:rFonts w:ascii="Times New Roman" w:hAnsi="Times New Roman" w:cs="Times New Roman" w:eastAsiaTheme="minorEastAsia"/>
                <w:sz w:val="18"/>
                <w:szCs w:val="24"/>
              </w:rPr>
            </w:pPr>
          </w:p>
          <w:p w14:paraId="152548B0">
            <w:pPr>
              <w:spacing w:after="0" w:line="240" w:lineRule="auto"/>
              <w:rPr>
                <w:rFonts w:ascii="Times New Roman" w:hAnsi="Times New Roman" w:cs="Times New Roman" w:eastAsiaTheme="minorEastAsia"/>
                <w:sz w:val="18"/>
                <w:szCs w:val="24"/>
              </w:rPr>
            </w:pPr>
          </w:p>
          <w:p w14:paraId="5262569D">
            <w:pPr>
              <w:spacing w:after="0" w:line="240" w:lineRule="auto"/>
              <w:rPr>
                <w:rFonts w:ascii="Times New Roman" w:hAnsi="Times New Roman" w:cs="Times New Roman" w:eastAsiaTheme="minorEastAsia"/>
                <w:sz w:val="18"/>
                <w:szCs w:val="24"/>
              </w:rPr>
            </w:pPr>
          </w:p>
          <w:p w14:paraId="21A1943D">
            <w:pPr>
              <w:spacing w:after="0" w:line="240" w:lineRule="auto"/>
              <w:rPr>
                <w:rFonts w:ascii="Times New Roman" w:hAnsi="Times New Roman" w:cs="Times New Roman" w:eastAsiaTheme="minorEastAsia"/>
                <w:sz w:val="18"/>
                <w:szCs w:val="24"/>
              </w:rPr>
            </w:pPr>
          </w:p>
          <w:p w14:paraId="4EC09B69">
            <w:pPr>
              <w:spacing w:after="0" w:line="240" w:lineRule="auto"/>
              <w:rPr>
                <w:rFonts w:ascii="Times New Roman" w:hAnsi="Times New Roman" w:cs="Times New Roman" w:eastAsiaTheme="minorEastAsia"/>
                <w:sz w:val="18"/>
                <w:szCs w:val="24"/>
              </w:rPr>
            </w:pPr>
          </w:p>
          <w:p w14:paraId="4E16EE46">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Propanenitrile (C</w:t>
            </w:r>
            <w:r>
              <w:rPr>
                <w:rFonts w:ascii="Times New Roman" w:hAnsi="Times New Roman" w:cs="Times New Roman" w:eastAsiaTheme="minorEastAsia"/>
                <w:sz w:val="18"/>
                <w:szCs w:val="24"/>
                <w:vertAlign w:val="subscript"/>
              </w:rPr>
              <w:t>15</w:t>
            </w:r>
            <w:r>
              <w:rPr>
                <w:rFonts w:ascii="Times New Roman" w:hAnsi="Times New Roman" w:cs="Times New Roman" w:eastAsiaTheme="minorEastAsia"/>
                <w:sz w:val="18"/>
                <w:szCs w:val="24"/>
              </w:rPr>
              <w:t>H</w:t>
            </w:r>
            <w:r>
              <w:rPr>
                <w:rFonts w:ascii="Times New Roman" w:hAnsi="Times New Roman" w:cs="Times New Roman" w:eastAsiaTheme="minorEastAsia"/>
                <w:sz w:val="18"/>
                <w:szCs w:val="24"/>
                <w:vertAlign w:val="subscript"/>
              </w:rPr>
              <w:t>30</w:t>
            </w:r>
            <w:r>
              <w:rPr>
                <w:rFonts w:ascii="Times New Roman" w:hAnsi="Times New Roman" w:cs="Times New Roman" w:eastAsiaTheme="minorEastAsia"/>
                <w:sz w:val="18"/>
                <w:szCs w:val="24"/>
              </w:rPr>
              <w:t>N</w:t>
            </w:r>
            <w:r>
              <w:rPr>
                <w:rFonts w:ascii="Times New Roman" w:hAnsi="Times New Roman" w:cs="Times New Roman" w:eastAsiaTheme="minorEastAsia"/>
                <w:sz w:val="18"/>
                <w:szCs w:val="24"/>
                <w:vertAlign w:val="subscript"/>
              </w:rPr>
              <w:t>2</w:t>
            </w:r>
            <w:r>
              <w:rPr>
                <w:rFonts w:ascii="Times New Roman" w:hAnsi="Times New Roman" w:cs="Times New Roman" w:eastAsiaTheme="minorEastAsia"/>
                <w:sz w:val="18"/>
                <w:szCs w:val="24"/>
              </w:rPr>
              <w:t>)</w:t>
            </w:r>
          </w:p>
          <w:p w14:paraId="60BFD92E">
            <w:pPr>
              <w:spacing w:after="0" w:line="240" w:lineRule="auto"/>
              <w:rPr>
                <w:rFonts w:ascii="Times New Roman" w:hAnsi="Times New Roman" w:cs="Times New Roman" w:eastAsiaTheme="minorEastAsia"/>
                <w:sz w:val="18"/>
                <w:szCs w:val="24"/>
              </w:rPr>
            </w:pPr>
          </w:p>
          <w:p w14:paraId="3AFBAD2D">
            <w:pPr>
              <w:spacing w:after="0" w:line="240" w:lineRule="auto"/>
              <w:rPr>
                <w:rFonts w:ascii="Times New Roman" w:hAnsi="Times New Roman" w:cs="Times New Roman" w:eastAsiaTheme="minorEastAsia"/>
                <w:sz w:val="18"/>
                <w:szCs w:val="24"/>
              </w:rPr>
            </w:pPr>
          </w:p>
          <w:p w14:paraId="642F6DAA">
            <w:pPr>
              <w:spacing w:after="0" w:line="240" w:lineRule="auto"/>
              <w:rPr>
                <w:rFonts w:ascii="Times New Roman" w:hAnsi="Times New Roman" w:cs="Times New Roman" w:eastAsiaTheme="minorEastAsia"/>
                <w:sz w:val="18"/>
                <w:szCs w:val="24"/>
              </w:rPr>
            </w:pPr>
          </w:p>
          <w:p w14:paraId="0A8EF631">
            <w:pPr>
              <w:spacing w:after="0" w:line="240" w:lineRule="auto"/>
              <w:rPr>
                <w:rFonts w:ascii="Times New Roman" w:hAnsi="Times New Roman" w:cs="Times New Roman" w:eastAsiaTheme="minorEastAsia"/>
                <w:sz w:val="18"/>
                <w:szCs w:val="24"/>
              </w:rPr>
            </w:pPr>
          </w:p>
          <w:p w14:paraId="29876AB4">
            <w:pPr>
              <w:spacing w:after="0" w:line="240" w:lineRule="auto"/>
              <w:rPr>
                <w:rFonts w:ascii="Times New Roman" w:hAnsi="Times New Roman" w:cs="Times New Roman" w:eastAsiaTheme="minorEastAsia"/>
                <w:sz w:val="18"/>
                <w:szCs w:val="24"/>
              </w:rPr>
            </w:pPr>
          </w:p>
          <w:p w14:paraId="4B153802">
            <w:pPr>
              <w:spacing w:after="0" w:line="240" w:lineRule="auto"/>
              <w:rPr>
                <w:rFonts w:ascii="Times New Roman" w:hAnsi="Times New Roman" w:cs="Times New Roman" w:eastAsiaTheme="minorEastAsia"/>
                <w:sz w:val="18"/>
                <w:szCs w:val="24"/>
              </w:rPr>
            </w:pPr>
          </w:p>
          <w:p w14:paraId="08127C8C">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Chimilether (C</w:t>
            </w:r>
            <w:r>
              <w:rPr>
                <w:rFonts w:ascii="Times New Roman" w:hAnsi="Times New Roman" w:cs="Times New Roman" w:eastAsiaTheme="minorEastAsia"/>
                <w:sz w:val="18"/>
                <w:szCs w:val="24"/>
                <w:vertAlign w:val="subscript"/>
              </w:rPr>
              <w:t>21</w:t>
            </w:r>
            <w:r>
              <w:rPr>
                <w:rFonts w:ascii="Times New Roman" w:hAnsi="Times New Roman" w:cs="Times New Roman" w:eastAsiaTheme="minorEastAsia"/>
                <w:sz w:val="18"/>
                <w:szCs w:val="24"/>
              </w:rPr>
              <w:t>H</w:t>
            </w:r>
            <w:r>
              <w:rPr>
                <w:rFonts w:ascii="Times New Roman" w:hAnsi="Times New Roman" w:cs="Times New Roman" w:eastAsiaTheme="minorEastAsia"/>
                <w:sz w:val="18"/>
                <w:szCs w:val="24"/>
                <w:vertAlign w:val="subscript"/>
              </w:rPr>
              <w:t>44</w:t>
            </w:r>
            <w:r>
              <w:rPr>
                <w:rFonts w:ascii="Times New Roman" w:hAnsi="Times New Roman" w:cs="Times New Roman" w:eastAsiaTheme="minorEastAsia"/>
                <w:sz w:val="18"/>
                <w:szCs w:val="24"/>
              </w:rPr>
              <w:t>O</w:t>
            </w:r>
            <w:r>
              <w:rPr>
                <w:rFonts w:ascii="Times New Roman" w:hAnsi="Times New Roman" w:cs="Times New Roman" w:eastAsiaTheme="minorEastAsia"/>
                <w:sz w:val="18"/>
                <w:szCs w:val="24"/>
                <w:vertAlign w:val="subscript"/>
              </w:rPr>
              <w:t>3</w:t>
            </w:r>
            <w:r>
              <w:rPr>
                <w:rFonts w:ascii="Times New Roman" w:hAnsi="Times New Roman" w:cs="Times New Roman" w:eastAsiaTheme="minorEastAsia"/>
                <w:sz w:val="18"/>
                <w:szCs w:val="24"/>
              </w:rPr>
              <w:t>)</w:t>
            </w:r>
          </w:p>
        </w:tc>
        <w:tc>
          <w:tcPr>
            <w:tcW w:w="3780" w:type="dxa"/>
          </w:tcPr>
          <w:p w14:paraId="4840B5D7">
            <w:pPr>
              <w:spacing w:after="0" w:line="240" w:lineRule="auto"/>
              <w:jc w:val="center"/>
              <w:rPr>
                <w:rFonts w:ascii="Times New Roman" w:hAnsi="Times New Roman" w:cs="Times New Roman" w:eastAsiaTheme="minorEastAsia"/>
                <w:sz w:val="18"/>
                <w:szCs w:val="24"/>
              </w:rPr>
            </w:pPr>
          </w:p>
          <w:p w14:paraId="758CCEAC">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drawing>
                <wp:inline distT="0" distB="0" distL="0" distR="0">
                  <wp:extent cx="1951990" cy="632460"/>
                  <wp:effectExtent l="0" t="0" r="0" b="0"/>
                  <wp:docPr id="12" name="Picture 12" descr="C:\Users\FRANCIS\AppData\Local\Microsoft\Windows\INetCache\Content.Word\Screenshot_20191031-19104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FRANCIS\AppData\Local\Microsoft\Windows\INetCache\Content.Word\Screenshot_20191031-191043~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84414" cy="643384"/>
                          </a:xfrm>
                          <a:prstGeom prst="rect">
                            <a:avLst/>
                          </a:prstGeom>
                          <a:noFill/>
                          <a:ln>
                            <a:noFill/>
                          </a:ln>
                        </pic:spPr>
                      </pic:pic>
                    </a:graphicData>
                  </a:graphic>
                </wp:inline>
              </w:drawing>
            </w:r>
          </w:p>
          <w:p w14:paraId="35E186F5">
            <w:pPr>
              <w:spacing w:after="0" w:line="240" w:lineRule="auto"/>
              <w:rPr>
                <w:rFonts w:ascii="Times New Roman" w:hAnsi="Times New Roman" w:cs="Times New Roman" w:eastAsiaTheme="minorEastAsia"/>
                <w:sz w:val="18"/>
                <w:szCs w:val="24"/>
              </w:rPr>
            </w:pPr>
          </w:p>
          <w:p w14:paraId="28034331">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drawing>
                <wp:anchor distT="0" distB="0" distL="114300" distR="114300" simplePos="0" relativeHeight="251659264" behindDoc="0" locked="0" layoutInCell="1" allowOverlap="1">
                  <wp:simplePos x="0" y="0"/>
                  <wp:positionH relativeFrom="column">
                    <wp:posOffset>85090</wp:posOffset>
                  </wp:positionH>
                  <wp:positionV relativeFrom="paragraph">
                    <wp:posOffset>20320</wp:posOffset>
                  </wp:positionV>
                  <wp:extent cx="2032000" cy="817245"/>
                  <wp:effectExtent l="0" t="0" r="0" b="0"/>
                  <wp:wrapNone/>
                  <wp:docPr id="13" name="Picture 13" descr="C:\Users\FRANCIS\AppData\Local\Microsoft\Windows\INetCache\Content.Word\Screenshot_20191031-19124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FRANCIS\AppData\Local\Microsoft\Windows\INetCache\Content.Word\Screenshot_20191031-191246~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032000" cy="817245"/>
                          </a:xfrm>
                          <a:prstGeom prst="rect">
                            <a:avLst/>
                          </a:prstGeom>
                          <a:noFill/>
                          <a:ln>
                            <a:noFill/>
                          </a:ln>
                        </pic:spPr>
                      </pic:pic>
                    </a:graphicData>
                  </a:graphic>
                </wp:anchor>
              </w:drawing>
            </w:r>
          </w:p>
          <w:p w14:paraId="20356EA4">
            <w:pPr>
              <w:spacing w:after="0" w:line="240" w:lineRule="auto"/>
              <w:rPr>
                <w:rFonts w:ascii="Times New Roman" w:hAnsi="Times New Roman" w:cs="Times New Roman" w:eastAsiaTheme="minorEastAsia"/>
                <w:sz w:val="18"/>
                <w:szCs w:val="24"/>
              </w:rPr>
            </w:pPr>
          </w:p>
          <w:p w14:paraId="3CE25A20">
            <w:pPr>
              <w:spacing w:after="0" w:line="240" w:lineRule="auto"/>
              <w:rPr>
                <w:rFonts w:ascii="Times New Roman" w:hAnsi="Times New Roman" w:cs="Times New Roman" w:eastAsiaTheme="minorEastAsia"/>
                <w:sz w:val="18"/>
                <w:szCs w:val="24"/>
              </w:rPr>
            </w:pPr>
          </w:p>
          <w:p w14:paraId="52A86194">
            <w:pPr>
              <w:spacing w:after="0" w:line="240" w:lineRule="auto"/>
              <w:rPr>
                <w:rFonts w:ascii="Times New Roman" w:hAnsi="Times New Roman" w:cs="Times New Roman" w:eastAsiaTheme="minorEastAsia"/>
                <w:sz w:val="18"/>
                <w:szCs w:val="24"/>
              </w:rPr>
            </w:pPr>
          </w:p>
          <w:p w14:paraId="20B45072">
            <w:pPr>
              <w:spacing w:after="0" w:line="240" w:lineRule="auto"/>
              <w:rPr>
                <w:rFonts w:ascii="Times New Roman" w:hAnsi="Times New Roman" w:cs="Times New Roman" w:eastAsiaTheme="minorEastAsia"/>
                <w:sz w:val="18"/>
                <w:szCs w:val="24"/>
              </w:rPr>
            </w:pPr>
          </w:p>
          <w:p w14:paraId="407EEB8C">
            <w:pPr>
              <w:spacing w:after="0" w:line="240" w:lineRule="auto"/>
              <w:rPr>
                <w:rFonts w:ascii="Times New Roman" w:hAnsi="Times New Roman" w:cs="Times New Roman" w:eastAsiaTheme="minorEastAsia"/>
                <w:sz w:val="18"/>
                <w:szCs w:val="24"/>
              </w:rPr>
            </w:pPr>
          </w:p>
          <w:p w14:paraId="601F344C">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drawing>
                <wp:anchor distT="0" distB="0" distL="114300" distR="114300" simplePos="0" relativeHeight="251662336" behindDoc="0" locked="0" layoutInCell="1" allowOverlap="1">
                  <wp:simplePos x="0" y="0"/>
                  <wp:positionH relativeFrom="column">
                    <wp:posOffset>45720</wp:posOffset>
                  </wp:positionH>
                  <wp:positionV relativeFrom="paragraph">
                    <wp:posOffset>2008505</wp:posOffset>
                  </wp:positionV>
                  <wp:extent cx="2250440" cy="984250"/>
                  <wp:effectExtent l="0" t="0" r="0" b="0"/>
                  <wp:wrapTopAndBottom/>
                  <wp:docPr id="22" name="Picture 22" descr="C:\Users\FRANCIS\AppData\Local\Microsoft\Windows\INetCache\Content.Word\Screenshot_20191031-19140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Users\FRANCIS\AppData\Local\Microsoft\Windows\INetCache\Content.Word\Screenshot_20191031-191403~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50440" cy="984250"/>
                          </a:xfrm>
                          <a:prstGeom prst="rect">
                            <a:avLst/>
                          </a:prstGeom>
                          <a:noFill/>
                          <a:ln>
                            <a:noFill/>
                          </a:ln>
                        </pic:spPr>
                      </pic:pic>
                    </a:graphicData>
                  </a:graphic>
                </wp:anchor>
              </w:drawing>
            </w:r>
          </w:p>
          <w:p w14:paraId="28262AAB">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drawing>
                <wp:anchor distT="0" distB="0" distL="114300" distR="114300" simplePos="0" relativeHeight="251661312" behindDoc="0" locked="0" layoutInCell="1" allowOverlap="1">
                  <wp:simplePos x="0" y="0"/>
                  <wp:positionH relativeFrom="column">
                    <wp:posOffset>85725</wp:posOffset>
                  </wp:positionH>
                  <wp:positionV relativeFrom="paragraph">
                    <wp:posOffset>75565</wp:posOffset>
                  </wp:positionV>
                  <wp:extent cx="1951355" cy="715645"/>
                  <wp:effectExtent l="0" t="0" r="0" b="0"/>
                  <wp:wrapTopAndBottom/>
                  <wp:docPr id="20" name="Picture 20" descr="C:\Users\FRANCIS\AppData\Local\Microsoft\Windows\INetCache\Content.Word\Screenshot_20191031-19132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Users\FRANCIS\AppData\Local\Microsoft\Windows\INetCache\Content.Word\Screenshot_20191031-191321~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951355" cy="715645"/>
                          </a:xfrm>
                          <a:prstGeom prst="rect">
                            <a:avLst/>
                          </a:prstGeom>
                          <a:noFill/>
                          <a:ln>
                            <a:noFill/>
                          </a:ln>
                        </pic:spPr>
                      </pic:pic>
                    </a:graphicData>
                  </a:graphic>
                </wp:anchor>
              </w:drawing>
            </w:r>
          </w:p>
          <w:p w14:paraId="5B3F9A8A">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drawing>
                <wp:anchor distT="0" distB="0" distL="114300" distR="114300" simplePos="0" relativeHeight="251660288" behindDoc="0" locked="0" layoutInCell="1" allowOverlap="1">
                  <wp:simplePos x="0" y="0"/>
                  <wp:positionH relativeFrom="column">
                    <wp:posOffset>-1905</wp:posOffset>
                  </wp:positionH>
                  <wp:positionV relativeFrom="paragraph">
                    <wp:posOffset>-55880</wp:posOffset>
                  </wp:positionV>
                  <wp:extent cx="2250440" cy="949325"/>
                  <wp:effectExtent l="0" t="0" r="0" b="0"/>
                  <wp:wrapTopAndBottom/>
                  <wp:docPr id="21" name="Picture 21" descr="C:\Users\FRANCIS\AppData\Local\Microsoft\Windows\INetCache\Content.Word\Screenshot_20191031-19134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Users\FRANCIS\AppData\Local\Microsoft\Windows\INetCache\Content.Word\Screenshot_20191031-191347~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250440" cy="949325"/>
                          </a:xfrm>
                          <a:prstGeom prst="rect">
                            <a:avLst/>
                          </a:prstGeom>
                          <a:noFill/>
                          <a:ln>
                            <a:noFill/>
                          </a:ln>
                        </pic:spPr>
                      </pic:pic>
                    </a:graphicData>
                  </a:graphic>
                </wp:anchor>
              </w:drawing>
            </w:r>
          </w:p>
          <w:p w14:paraId="321897B8">
            <w:pPr>
              <w:spacing w:after="0" w:line="240" w:lineRule="auto"/>
              <w:rPr>
                <w:rFonts w:ascii="Times New Roman" w:hAnsi="Times New Roman" w:cs="Times New Roman" w:eastAsiaTheme="minorEastAsia"/>
                <w:sz w:val="18"/>
                <w:szCs w:val="24"/>
              </w:rPr>
            </w:pPr>
          </w:p>
        </w:tc>
        <w:tc>
          <w:tcPr>
            <w:tcW w:w="1190" w:type="dxa"/>
          </w:tcPr>
          <w:p w14:paraId="748143C9">
            <w:pPr>
              <w:spacing w:after="0" w:line="240" w:lineRule="auto"/>
              <w:jc w:val="center"/>
              <w:rPr>
                <w:rFonts w:ascii="Times New Roman" w:hAnsi="Times New Roman" w:cs="Times New Roman" w:eastAsiaTheme="minorEastAsia"/>
                <w:sz w:val="18"/>
                <w:szCs w:val="24"/>
              </w:rPr>
            </w:pPr>
          </w:p>
          <w:p w14:paraId="1E125CF9">
            <w:pPr>
              <w:spacing w:after="0" w:line="240" w:lineRule="auto"/>
              <w:jc w:val="center"/>
              <w:rPr>
                <w:rFonts w:ascii="Times New Roman" w:hAnsi="Times New Roman" w:cs="Times New Roman" w:eastAsiaTheme="minorEastAsia"/>
                <w:sz w:val="18"/>
                <w:szCs w:val="24"/>
              </w:rPr>
            </w:pPr>
          </w:p>
          <w:p w14:paraId="4185861D">
            <w:pPr>
              <w:spacing w:after="0" w:line="240" w:lineRule="auto"/>
              <w:jc w:val="center"/>
              <w:rPr>
                <w:rFonts w:ascii="Times New Roman" w:hAnsi="Times New Roman" w:cs="Times New Roman" w:eastAsiaTheme="minorEastAsia"/>
                <w:sz w:val="18"/>
                <w:szCs w:val="24"/>
              </w:rPr>
            </w:pPr>
            <w:r>
              <w:rPr>
                <w:rFonts w:ascii="Times New Roman" w:hAnsi="Times New Roman" w:cs="Times New Roman" w:eastAsiaTheme="minorEastAsia"/>
                <w:sz w:val="18"/>
                <w:szCs w:val="24"/>
              </w:rPr>
              <w:t>158</w:t>
            </w:r>
          </w:p>
          <w:p w14:paraId="3A76CF37">
            <w:pPr>
              <w:spacing w:after="0" w:line="240" w:lineRule="auto"/>
              <w:jc w:val="center"/>
              <w:rPr>
                <w:rFonts w:ascii="Times New Roman" w:hAnsi="Times New Roman" w:cs="Times New Roman" w:eastAsiaTheme="minorEastAsia"/>
                <w:sz w:val="18"/>
                <w:szCs w:val="24"/>
              </w:rPr>
            </w:pPr>
          </w:p>
          <w:p w14:paraId="7AF85229">
            <w:pPr>
              <w:spacing w:after="0" w:line="240" w:lineRule="auto"/>
              <w:jc w:val="center"/>
              <w:rPr>
                <w:rFonts w:ascii="Times New Roman" w:hAnsi="Times New Roman" w:cs="Times New Roman" w:eastAsiaTheme="minorEastAsia"/>
                <w:sz w:val="18"/>
                <w:szCs w:val="24"/>
              </w:rPr>
            </w:pPr>
          </w:p>
          <w:p w14:paraId="2374DF4A">
            <w:pPr>
              <w:spacing w:after="0" w:line="240" w:lineRule="auto"/>
              <w:jc w:val="center"/>
              <w:rPr>
                <w:rFonts w:ascii="Times New Roman" w:hAnsi="Times New Roman" w:cs="Times New Roman" w:eastAsiaTheme="minorEastAsia"/>
                <w:sz w:val="18"/>
                <w:szCs w:val="24"/>
              </w:rPr>
            </w:pPr>
          </w:p>
          <w:p w14:paraId="55A6DF0A">
            <w:pPr>
              <w:spacing w:after="0" w:line="240" w:lineRule="auto"/>
              <w:jc w:val="center"/>
              <w:rPr>
                <w:rFonts w:ascii="Times New Roman" w:hAnsi="Times New Roman" w:cs="Times New Roman" w:eastAsiaTheme="minorEastAsia"/>
                <w:sz w:val="18"/>
                <w:szCs w:val="24"/>
              </w:rPr>
            </w:pPr>
          </w:p>
          <w:p w14:paraId="7DC77592">
            <w:pPr>
              <w:spacing w:after="0" w:line="240" w:lineRule="auto"/>
              <w:jc w:val="center"/>
              <w:rPr>
                <w:rFonts w:ascii="Times New Roman" w:hAnsi="Times New Roman" w:cs="Times New Roman" w:eastAsiaTheme="minorEastAsia"/>
                <w:sz w:val="18"/>
                <w:szCs w:val="24"/>
              </w:rPr>
            </w:pPr>
          </w:p>
          <w:p w14:paraId="67F6544D">
            <w:pPr>
              <w:spacing w:after="0" w:line="240" w:lineRule="auto"/>
              <w:jc w:val="center"/>
              <w:rPr>
                <w:rFonts w:ascii="Times New Roman" w:hAnsi="Times New Roman" w:cs="Times New Roman" w:eastAsiaTheme="minorEastAsia"/>
                <w:sz w:val="18"/>
                <w:szCs w:val="24"/>
              </w:rPr>
            </w:pPr>
          </w:p>
          <w:p w14:paraId="700D0E52">
            <w:pPr>
              <w:spacing w:after="0" w:line="240" w:lineRule="auto"/>
              <w:jc w:val="center"/>
              <w:rPr>
                <w:rFonts w:ascii="Times New Roman" w:hAnsi="Times New Roman" w:cs="Times New Roman" w:eastAsiaTheme="minorEastAsia"/>
                <w:sz w:val="18"/>
                <w:szCs w:val="24"/>
              </w:rPr>
            </w:pPr>
          </w:p>
          <w:p w14:paraId="3FEB65C3">
            <w:pPr>
              <w:spacing w:after="0" w:line="240" w:lineRule="auto"/>
              <w:jc w:val="center"/>
              <w:rPr>
                <w:rFonts w:ascii="Times New Roman" w:hAnsi="Times New Roman" w:cs="Times New Roman" w:eastAsiaTheme="minorEastAsia"/>
                <w:sz w:val="18"/>
                <w:szCs w:val="24"/>
              </w:rPr>
            </w:pPr>
            <w:r>
              <w:rPr>
                <w:rFonts w:ascii="Times New Roman" w:hAnsi="Times New Roman" w:cs="Times New Roman" w:eastAsiaTheme="minorEastAsia"/>
                <w:sz w:val="18"/>
                <w:szCs w:val="24"/>
              </w:rPr>
              <w:t>142</w:t>
            </w:r>
          </w:p>
          <w:p w14:paraId="44ABBAFD">
            <w:pPr>
              <w:spacing w:after="0" w:line="240" w:lineRule="auto"/>
              <w:jc w:val="center"/>
              <w:rPr>
                <w:rFonts w:ascii="Times New Roman" w:hAnsi="Times New Roman" w:cs="Times New Roman" w:eastAsiaTheme="minorEastAsia"/>
                <w:sz w:val="18"/>
                <w:szCs w:val="24"/>
              </w:rPr>
            </w:pPr>
          </w:p>
          <w:p w14:paraId="0B314AE3">
            <w:pPr>
              <w:spacing w:after="0" w:line="240" w:lineRule="auto"/>
              <w:jc w:val="center"/>
              <w:rPr>
                <w:rFonts w:ascii="Times New Roman" w:hAnsi="Times New Roman" w:cs="Times New Roman" w:eastAsiaTheme="minorEastAsia"/>
                <w:sz w:val="18"/>
                <w:szCs w:val="24"/>
              </w:rPr>
            </w:pPr>
          </w:p>
          <w:p w14:paraId="7D12AB2C">
            <w:pPr>
              <w:spacing w:after="0" w:line="240" w:lineRule="auto"/>
              <w:jc w:val="center"/>
              <w:rPr>
                <w:rFonts w:ascii="Times New Roman" w:hAnsi="Times New Roman" w:cs="Times New Roman" w:eastAsiaTheme="minorEastAsia"/>
                <w:sz w:val="18"/>
                <w:szCs w:val="24"/>
              </w:rPr>
            </w:pPr>
          </w:p>
          <w:p w14:paraId="503DA67A">
            <w:pPr>
              <w:spacing w:after="0" w:line="240" w:lineRule="auto"/>
              <w:rPr>
                <w:rFonts w:ascii="Times New Roman" w:hAnsi="Times New Roman" w:cs="Times New Roman" w:eastAsiaTheme="minorEastAsia"/>
                <w:sz w:val="18"/>
                <w:szCs w:val="24"/>
              </w:rPr>
            </w:pPr>
          </w:p>
          <w:p w14:paraId="68287AF2">
            <w:pPr>
              <w:spacing w:after="0" w:line="240" w:lineRule="auto"/>
              <w:jc w:val="center"/>
              <w:rPr>
                <w:rFonts w:ascii="Times New Roman" w:hAnsi="Times New Roman" w:cs="Times New Roman" w:eastAsiaTheme="minorEastAsia"/>
                <w:sz w:val="18"/>
                <w:szCs w:val="24"/>
              </w:rPr>
            </w:pPr>
          </w:p>
          <w:p w14:paraId="740193F1">
            <w:pPr>
              <w:spacing w:after="0" w:line="240" w:lineRule="auto"/>
              <w:jc w:val="center"/>
              <w:rPr>
                <w:rFonts w:ascii="Times New Roman" w:hAnsi="Times New Roman" w:cs="Times New Roman" w:eastAsiaTheme="minorEastAsia"/>
                <w:sz w:val="18"/>
                <w:szCs w:val="24"/>
              </w:rPr>
            </w:pPr>
            <w:r>
              <w:rPr>
                <w:rFonts w:ascii="Times New Roman" w:hAnsi="Times New Roman" w:cs="Times New Roman" w:eastAsiaTheme="minorEastAsia"/>
                <w:sz w:val="18"/>
                <w:szCs w:val="24"/>
              </w:rPr>
              <w:t>126</w:t>
            </w:r>
          </w:p>
          <w:p w14:paraId="7B957251">
            <w:pPr>
              <w:spacing w:after="0" w:line="240" w:lineRule="auto"/>
              <w:jc w:val="center"/>
              <w:rPr>
                <w:rFonts w:ascii="Times New Roman" w:hAnsi="Times New Roman" w:cs="Times New Roman" w:eastAsiaTheme="minorEastAsia"/>
                <w:sz w:val="18"/>
                <w:szCs w:val="24"/>
              </w:rPr>
            </w:pPr>
          </w:p>
          <w:p w14:paraId="2F4F91AD">
            <w:pPr>
              <w:spacing w:after="0" w:line="240" w:lineRule="auto"/>
              <w:jc w:val="center"/>
              <w:rPr>
                <w:rFonts w:ascii="Times New Roman" w:hAnsi="Times New Roman" w:cs="Times New Roman" w:eastAsiaTheme="minorEastAsia"/>
                <w:sz w:val="18"/>
                <w:szCs w:val="24"/>
              </w:rPr>
            </w:pPr>
          </w:p>
          <w:p w14:paraId="1A946441">
            <w:pPr>
              <w:spacing w:after="0" w:line="240" w:lineRule="auto"/>
              <w:jc w:val="center"/>
              <w:rPr>
                <w:rFonts w:ascii="Times New Roman" w:hAnsi="Times New Roman" w:cs="Times New Roman" w:eastAsiaTheme="minorEastAsia"/>
                <w:sz w:val="18"/>
                <w:szCs w:val="24"/>
              </w:rPr>
            </w:pPr>
          </w:p>
          <w:p w14:paraId="49D6D340">
            <w:pPr>
              <w:spacing w:after="0" w:line="240" w:lineRule="auto"/>
              <w:jc w:val="center"/>
              <w:rPr>
                <w:rFonts w:ascii="Times New Roman" w:hAnsi="Times New Roman" w:cs="Times New Roman" w:eastAsiaTheme="minorEastAsia"/>
                <w:sz w:val="18"/>
                <w:szCs w:val="24"/>
              </w:rPr>
            </w:pPr>
          </w:p>
          <w:p w14:paraId="51731C95">
            <w:pPr>
              <w:spacing w:after="0" w:line="240" w:lineRule="auto"/>
              <w:jc w:val="center"/>
              <w:rPr>
                <w:rFonts w:ascii="Times New Roman" w:hAnsi="Times New Roman" w:cs="Times New Roman" w:eastAsiaTheme="minorEastAsia"/>
                <w:sz w:val="18"/>
                <w:szCs w:val="24"/>
              </w:rPr>
            </w:pPr>
          </w:p>
          <w:p w14:paraId="481C7445">
            <w:pPr>
              <w:spacing w:after="0" w:line="240" w:lineRule="auto"/>
              <w:jc w:val="center"/>
              <w:rPr>
                <w:rFonts w:ascii="Times New Roman" w:hAnsi="Times New Roman" w:cs="Times New Roman" w:eastAsiaTheme="minorEastAsia"/>
                <w:sz w:val="18"/>
                <w:szCs w:val="24"/>
              </w:rPr>
            </w:pPr>
          </w:p>
          <w:p w14:paraId="06A54360">
            <w:pPr>
              <w:spacing w:after="0" w:line="240" w:lineRule="auto"/>
              <w:jc w:val="center"/>
              <w:rPr>
                <w:rFonts w:ascii="Times New Roman" w:hAnsi="Times New Roman" w:cs="Times New Roman" w:eastAsiaTheme="minorEastAsia"/>
                <w:sz w:val="18"/>
                <w:szCs w:val="24"/>
              </w:rPr>
            </w:pPr>
          </w:p>
          <w:p w14:paraId="0D167838">
            <w:pPr>
              <w:spacing w:after="0" w:line="240" w:lineRule="auto"/>
              <w:jc w:val="center"/>
              <w:rPr>
                <w:rFonts w:ascii="Times New Roman" w:hAnsi="Times New Roman" w:cs="Times New Roman" w:eastAsiaTheme="minorEastAsia"/>
                <w:sz w:val="18"/>
                <w:szCs w:val="24"/>
              </w:rPr>
            </w:pPr>
            <w:r>
              <w:rPr>
                <w:rFonts w:ascii="Times New Roman" w:hAnsi="Times New Roman" w:cs="Times New Roman" w:eastAsiaTheme="minorEastAsia"/>
                <w:sz w:val="18"/>
                <w:szCs w:val="24"/>
              </w:rPr>
              <w:t>238</w:t>
            </w:r>
          </w:p>
          <w:p w14:paraId="320EB49E">
            <w:pPr>
              <w:spacing w:after="0" w:line="240" w:lineRule="auto"/>
              <w:jc w:val="center"/>
              <w:rPr>
                <w:rFonts w:ascii="Times New Roman" w:hAnsi="Times New Roman" w:cs="Times New Roman" w:eastAsiaTheme="minorEastAsia"/>
                <w:sz w:val="18"/>
                <w:szCs w:val="24"/>
              </w:rPr>
            </w:pPr>
          </w:p>
          <w:p w14:paraId="7933D4AE">
            <w:pPr>
              <w:spacing w:after="0" w:line="240" w:lineRule="auto"/>
              <w:jc w:val="center"/>
              <w:rPr>
                <w:rFonts w:ascii="Times New Roman" w:hAnsi="Times New Roman" w:cs="Times New Roman" w:eastAsiaTheme="minorEastAsia"/>
                <w:sz w:val="18"/>
                <w:szCs w:val="24"/>
              </w:rPr>
            </w:pPr>
          </w:p>
          <w:p w14:paraId="54731BC2">
            <w:pPr>
              <w:spacing w:after="0" w:line="240" w:lineRule="auto"/>
              <w:jc w:val="center"/>
              <w:rPr>
                <w:rFonts w:ascii="Times New Roman" w:hAnsi="Times New Roman" w:cs="Times New Roman" w:eastAsiaTheme="minorEastAsia"/>
                <w:sz w:val="18"/>
                <w:szCs w:val="24"/>
              </w:rPr>
            </w:pPr>
          </w:p>
          <w:p w14:paraId="5EFCC7C1">
            <w:pPr>
              <w:spacing w:after="0" w:line="240" w:lineRule="auto"/>
              <w:jc w:val="center"/>
              <w:rPr>
                <w:rFonts w:ascii="Times New Roman" w:hAnsi="Times New Roman" w:cs="Times New Roman" w:eastAsiaTheme="minorEastAsia"/>
                <w:sz w:val="18"/>
                <w:szCs w:val="24"/>
              </w:rPr>
            </w:pPr>
          </w:p>
          <w:p w14:paraId="22880EA2">
            <w:pPr>
              <w:spacing w:after="0" w:line="240" w:lineRule="auto"/>
              <w:jc w:val="center"/>
              <w:rPr>
                <w:rFonts w:ascii="Times New Roman" w:hAnsi="Times New Roman" w:cs="Times New Roman" w:eastAsiaTheme="minorEastAsia"/>
                <w:sz w:val="18"/>
                <w:szCs w:val="24"/>
              </w:rPr>
            </w:pPr>
          </w:p>
          <w:p w14:paraId="58A61652">
            <w:pPr>
              <w:spacing w:after="0" w:line="240" w:lineRule="auto"/>
              <w:jc w:val="center"/>
              <w:rPr>
                <w:rFonts w:ascii="Times New Roman" w:hAnsi="Times New Roman" w:cs="Times New Roman" w:eastAsiaTheme="minorEastAsia"/>
                <w:sz w:val="18"/>
                <w:szCs w:val="24"/>
              </w:rPr>
            </w:pPr>
          </w:p>
          <w:p w14:paraId="76B32DD7">
            <w:pPr>
              <w:spacing w:after="0" w:line="240" w:lineRule="auto"/>
              <w:jc w:val="center"/>
              <w:rPr>
                <w:rFonts w:ascii="Times New Roman" w:hAnsi="Times New Roman" w:cs="Times New Roman" w:eastAsiaTheme="minorEastAsia"/>
                <w:sz w:val="18"/>
                <w:szCs w:val="24"/>
              </w:rPr>
            </w:pPr>
            <w:r>
              <w:rPr>
                <w:rFonts w:ascii="Times New Roman" w:hAnsi="Times New Roman" w:cs="Times New Roman" w:eastAsiaTheme="minorEastAsia"/>
                <w:sz w:val="18"/>
                <w:szCs w:val="24"/>
              </w:rPr>
              <w:t>344</w:t>
            </w:r>
          </w:p>
        </w:tc>
        <w:tc>
          <w:tcPr>
            <w:tcW w:w="1134" w:type="dxa"/>
          </w:tcPr>
          <w:p w14:paraId="52F27A14">
            <w:pPr>
              <w:spacing w:after="0" w:line="240" w:lineRule="auto"/>
              <w:jc w:val="center"/>
              <w:rPr>
                <w:rFonts w:ascii="Times New Roman" w:hAnsi="Times New Roman" w:cs="Times New Roman" w:eastAsiaTheme="minorEastAsia"/>
                <w:sz w:val="18"/>
                <w:szCs w:val="24"/>
              </w:rPr>
            </w:pPr>
          </w:p>
          <w:p w14:paraId="3B423D8A">
            <w:pPr>
              <w:spacing w:after="0" w:line="240" w:lineRule="auto"/>
              <w:jc w:val="center"/>
              <w:rPr>
                <w:rFonts w:ascii="Times New Roman" w:hAnsi="Times New Roman" w:cs="Times New Roman" w:eastAsiaTheme="minorEastAsia"/>
                <w:sz w:val="18"/>
                <w:szCs w:val="24"/>
              </w:rPr>
            </w:pPr>
          </w:p>
          <w:p w14:paraId="773F9CAA">
            <w:pPr>
              <w:spacing w:after="0" w:line="240" w:lineRule="auto"/>
              <w:jc w:val="center"/>
              <w:rPr>
                <w:rFonts w:ascii="Times New Roman" w:hAnsi="Times New Roman" w:cs="Times New Roman" w:eastAsiaTheme="minorEastAsia"/>
                <w:sz w:val="18"/>
                <w:szCs w:val="24"/>
              </w:rPr>
            </w:pPr>
            <w:r>
              <w:rPr>
                <w:rFonts w:ascii="Times New Roman" w:hAnsi="Times New Roman" w:cs="Times New Roman" w:eastAsiaTheme="minorEastAsia"/>
                <w:sz w:val="18"/>
                <w:szCs w:val="24"/>
              </w:rPr>
              <w:t>6.617</w:t>
            </w:r>
          </w:p>
          <w:p w14:paraId="5E6A152D">
            <w:pPr>
              <w:spacing w:after="0" w:line="240" w:lineRule="auto"/>
              <w:jc w:val="center"/>
              <w:rPr>
                <w:rFonts w:ascii="Times New Roman" w:hAnsi="Times New Roman" w:cs="Times New Roman" w:eastAsiaTheme="minorEastAsia"/>
                <w:sz w:val="18"/>
                <w:szCs w:val="24"/>
              </w:rPr>
            </w:pPr>
          </w:p>
          <w:p w14:paraId="26BB3D16">
            <w:pPr>
              <w:spacing w:after="0" w:line="240" w:lineRule="auto"/>
              <w:jc w:val="center"/>
              <w:rPr>
                <w:rFonts w:ascii="Times New Roman" w:hAnsi="Times New Roman" w:cs="Times New Roman" w:eastAsiaTheme="minorEastAsia"/>
                <w:sz w:val="18"/>
                <w:szCs w:val="24"/>
              </w:rPr>
            </w:pPr>
          </w:p>
          <w:p w14:paraId="78233162">
            <w:pPr>
              <w:spacing w:after="0" w:line="240" w:lineRule="auto"/>
              <w:jc w:val="center"/>
              <w:rPr>
                <w:rFonts w:ascii="Times New Roman" w:hAnsi="Times New Roman" w:cs="Times New Roman" w:eastAsiaTheme="minorEastAsia"/>
                <w:sz w:val="18"/>
                <w:szCs w:val="24"/>
              </w:rPr>
            </w:pPr>
          </w:p>
          <w:p w14:paraId="792A65DF">
            <w:pPr>
              <w:spacing w:after="0" w:line="240" w:lineRule="auto"/>
              <w:jc w:val="center"/>
              <w:rPr>
                <w:rFonts w:ascii="Times New Roman" w:hAnsi="Times New Roman" w:cs="Times New Roman" w:eastAsiaTheme="minorEastAsia"/>
                <w:sz w:val="18"/>
                <w:szCs w:val="24"/>
              </w:rPr>
            </w:pPr>
          </w:p>
          <w:p w14:paraId="6A932427">
            <w:pPr>
              <w:spacing w:after="0" w:line="240" w:lineRule="auto"/>
              <w:jc w:val="center"/>
              <w:rPr>
                <w:rFonts w:ascii="Times New Roman" w:hAnsi="Times New Roman" w:cs="Times New Roman" w:eastAsiaTheme="minorEastAsia"/>
                <w:sz w:val="18"/>
                <w:szCs w:val="24"/>
              </w:rPr>
            </w:pPr>
          </w:p>
          <w:p w14:paraId="29DEEE05">
            <w:pPr>
              <w:spacing w:after="0" w:line="240" w:lineRule="auto"/>
              <w:jc w:val="center"/>
              <w:rPr>
                <w:rFonts w:ascii="Times New Roman" w:hAnsi="Times New Roman" w:cs="Times New Roman" w:eastAsiaTheme="minorEastAsia"/>
                <w:sz w:val="18"/>
                <w:szCs w:val="24"/>
              </w:rPr>
            </w:pPr>
          </w:p>
          <w:p w14:paraId="685E0756">
            <w:pPr>
              <w:spacing w:after="0" w:line="240" w:lineRule="auto"/>
              <w:jc w:val="center"/>
              <w:rPr>
                <w:rFonts w:ascii="Times New Roman" w:hAnsi="Times New Roman" w:cs="Times New Roman" w:eastAsiaTheme="minorEastAsia"/>
                <w:sz w:val="18"/>
                <w:szCs w:val="24"/>
              </w:rPr>
            </w:pPr>
          </w:p>
          <w:p w14:paraId="7A4C600E">
            <w:pPr>
              <w:spacing w:after="0" w:line="240" w:lineRule="auto"/>
              <w:jc w:val="center"/>
              <w:rPr>
                <w:rFonts w:ascii="Times New Roman" w:hAnsi="Times New Roman" w:cs="Times New Roman" w:eastAsiaTheme="minorEastAsia"/>
                <w:sz w:val="18"/>
                <w:szCs w:val="24"/>
              </w:rPr>
            </w:pPr>
            <w:r>
              <w:rPr>
                <w:rFonts w:ascii="Times New Roman" w:hAnsi="Times New Roman" w:cs="Times New Roman" w:eastAsiaTheme="minorEastAsia"/>
                <w:sz w:val="18"/>
                <w:szCs w:val="24"/>
              </w:rPr>
              <w:t>7.375</w:t>
            </w:r>
          </w:p>
          <w:p w14:paraId="5F0DF5EA">
            <w:pPr>
              <w:spacing w:after="0" w:line="240" w:lineRule="auto"/>
              <w:jc w:val="center"/>
              <w:rPr>
                <w:rFonts w:ascii="Times New Roman" w:hAnsi="Times New Roman" w:cs="Times New Roman" w:eastAsiaTheme="minorEastAsia"/>
                <w:sz w:val="18"/>
                <w:szCs w:val="24"/>
              </w:rPr>
            </w:pPr>
          </w:p>
          <w:p w14:paraId="35A00386">
            <w:pPr>
              <w:spacing w:after="0" w:line="240" w:lineRule="auto"/>
              <w:jc w:val="center"/>
              <w:rPr>
                <w:rFonts w:ascii="Times New Roman" w:hAnsi="Times New Roman" w:cs="Times New Roman" w:eastAsiaTheme="minorEastAsia"/>
                <w:sz w:val="18"/>
                <w:szCs w:val="24"/>
              </w:rPr>
            </w:pPr>
          </w:p>
          <w:p w14:paraId="56B40CA3">
            <w:pPr>
              <w:spacing w:after="0" w:line="240" w:lineRule="auto"/>
              <w:jc w:val="center"/>
              <w:rPr>
                <w:rFonts w:ascii="Times New Roman" w:hAnsi="Times New Roman" w:cs="Times New Roman" w:eastAsiaTheme="minorEastAsia"/>
                <w:sz w:val="18"/>
                <w:szCs w:val="24"/>
              </w:rPr>
            </w:pPr>
          </w:p>
          <w:p w14:paraId="5455A4B4">
            <w:pPr>
              <w:spacing w:after="0" w:line="240" w:lineRule="auto"/>
              <w:jc w:val="center"/>
              <w:rPr>
                <w:rFonts w:ascii="Times New Roman" w:hAnsi="Times New Roman" w:cs="Times New Roman" w:eastAsiaTheme="minorEastAsia"/>
                <w:sz w:val="18"/>
                <w:szCs w:val="24"/>
              </w:rPr>
            </w:pPr>
          </w:p>
          <w:p w14:paraId="749C5EE9">
            <w:pPr>
              <w:spacing w:after="0" w:line="240" w:lineRule="auto"/>
              <w:rPr>
                <w:rFonts w:ascii="Times New Roman" w:hAnsi="Times New Roman" w:cs="Times New Roman" w:eastAsiaTheme="minorEastAsia"/>
                <w:sz w:val="18"/>
                <w:szCs w:val="24"/>
              </w:rPr>
            </w:pPr>
          </w:p>
          <w:p w14:paraId="2DF20276">
            <w:pPr>
              <w:spacing w:after="0" w:line="240" w:lineRule="auto"/>
              <w:jc w:val="center"/>
              <w:rPr>
                <w:rFonts w:ascii="Times New Roman" w:hAnsi="Times New Roman" w:cs="Times New Roman" w:eastAsiaTheme="minorEastAsia"/>
                <w:sz w:val="18"/>
                <w:szCs w:val="24"/>
              </w:rPr>
            </w:pPr>
            <w:r>
              <w:rPr>
                <w:rFonts w:ascii="Times New Roman" w:hAnsi="Times New Roman" w:cs="Times New Roman" w:eastAsiaTheme="minorEastAsia"/>
                <w:sz w:val="18"/>
                <w:szCs w:val="24"/>
              </w:rPr>
              <w:t>8.083</w:t>
            </w:r>
          </w:p>
          <w:p w14:paraId="38553F69">
            <w:pPr>
              <w:spacing w:after="0" w:line="240" w:lineRule="auto"/>
              <w:jc w:val="center"/>
              <w:rPr>
                <w:rFonts w:ascii="Times New Roman" w:hAnsi="Times New Roman" w:cs="Times New Roman" w:eastAsiaTheme="minorEastAsia"/>
                <w:sz w:val="18"/>
                <w:szCs w:val="24"/>
              </w:rPr>
            </w:pPr>
          </w:p>
          <w:p w14:paraId="396E711E">
            <w:pPr>
              <w:spacing w:after="0" w:line="240" w:lineRule="auto"/>
              <w:jc w:val="center"/>
              <w:rPr>
                <w:rFonts w:ascii="Times New Roman" w:hAnsi="Times New Roman" w:cs="Times New Roman" w:eastAsiaTheme="minorEastAsia"/>
                <w:sz w:val="18"/>
                <w:szCs w:val="24"/>
              </w:rPr>
            </w:pPr>
          </w:p>
          <w:p w14:paraId="5CF65ACC">
            <w:pPr>
              <w:spacing w:after="0" w:line="240" w:lineRule="auto"/>
              <w:jc w:val="center"/>
              <w:rPr>
                <w:rFonts w:ascii="Times New Roman" w:hAnsi="Times New Roman" w:cs="Times New Roman" w:eastAsiaTheme="minorEastAsia"/>
                <w:sz w:val="18"/>
                <w:szCs w:val="24"/>
              </w:rPr>
            </w:pPr>
          </w:p>
          <w:p w14:paraId="72062836">
            <w:pPr>
              <w:spacing w:after="0" w:line="240" w:lineRule="auto"/>
              <w:jc w:val="center"/>
              <w:rPr>
                <w:rFonts w:ascii="Times New Roman" w:hAnsi="Times New Roman" w:cs="Times New Roman" w:eastAsiaTheme="minorEastAsia"/>
                <w:sz w:val="18"/>
                <w:szCs w:val="24"/>
              </w:rPr>
            </w:pPr>
          </w:p>
          <w:p w14:paraId="7141933B">
            <w:pPr>
              <w:spacing w:after="0" w:line="240" w:lineRule="auto"/>
              <w:jc w:val="center"/>
              <w:rPr>
                <w:rFonts w:ascii="Times New Roman" w:hAnsi="Times New Roman" w:cs="Times New Roman" w:eastAsiaTheme="minorEastAsia"/>
                <w:sz w:val="18"/>
                <w:szCs w:val="24"/>
              </w:rPr>
            </w:pPr>
          </w:p>
          <w:p w14:paraId="7BBA22C2">
            <w:pPr>
              <w:spacing w:after="0" w:line="240" w:lineRule="auto"/>
              <w:jc w:val="center"/>
              <w:rPr>
                <w:rFonts w:ascii="Times New Roman" w:hAnsi="Times New Roman" w:cs="Times New Roman" w:eastAsiaTheme="minorEastAsia"/>
                <w:sz w:val="18"/>
                <w:szCs w:val="24"/>
              </w:rPr>
            </w:pPr>
          </w:p>
          <w:p w14:paraId="2ED47512">
            <w:pPr>
              <w:spacing w:after="0" w:line="240" w:lineRule="auto"/>
              <w:jc w:val="center"/>
              <w:rPr>
                <w:rFonts w:ascii="Times New Roman" w:hAnsi="Times New Roman" w:cs="Times New Roman" w:eastAsiaTheme="minorEastAsia"/>
                <w:sz w:val="18"/>
                <w:szCs w:val="24"/>
              </w:rPr>
            </w:pPr>
          </w:p>
          <w:p w14:paraId="279C127A">
            <w:pPr>
              <w:spacing w:after="0" w:line="240" w:lineRule="auto"/>
              <w:jc w:val="center"/>
              <w:rPr>
                <w:rFonts w:ascii="Times New Roman" w:hAnsi="Times New Roman" w:cs="Times New Roman" w:eastAsiaTheme="minorEastAsia"/>
                <w:sz w:val="18"/>
                <w:szCs w:val="24"/>
              </w:rPr>
            </w:pPr>
            <w:r>
              <w:rPr>
                <w:rFonts w:ascii="Times New Roman" w:hAnsi="Times New Roman" w:cs="Times New Roman" w:eastAsiaTheme="minorEastAsia"/>
                <w:sz w:val="18"/>
                <w:szCs w:val="24"/>
              </w:rPr>
              <w:t>8.158</w:t>
            </w:r>
          </w:p>
          <w:p w14:paraId="297D8B1E">
            <w:pPr>
              <w:spacing w:after="0" w:line="240" w:lineRule="auto"/>
              <w:jc w:val="center"/>
              <w:rPr>
                <w:rFonts w:ascii="Times New Roman" w:hAnsi="Times New Roman" w:cs="Times New Roman" w:eastAsiaTheme="minorEastAsia"/>
                <w:sz w:val="18"/>
                <w:szCs w:val="24"/>
              </w:rPr>
            </w:pPr>
          </w:p>
          <w:p w14:paraId="504ECB99">
            <w:pPr>
              <w:spacing w:after="0" w:line="240" w:lineRule="auto"/>
              <w:jc w:val="center"/>
              <w:rPr>
                <w:rFonts w:ascii="Times New Roman" w:hAnsi="Times New Roman" w:cs="Times New Roman" w:eastAsiaTheme="minorEastAsia"/>
                <w:sz w:val="18"/>
                <w:szCs w:val="24"/>
              </w:rPr>
            </w:pPr>
          </w:p>
          <w:p w14:paraId="79E59448">
            <w:pPr>
              <w:spacing w:after="0" w:line="240" w:lineRule="auto"/>
              <w:jc w:val="center"/>
              <w:rPr>
                <w:rFonts w:ascii="Times New Roman" w:hAnsi="Times New Roman" w:cs="Times New Roman" w:eastAsiaTheme="minorEastAsia"/>
                <w:sz w:val="18"/>
                <w:szCs w:val="24"/>
              </w:rPr>
            </w:pPr>
          </w:p>
          <w:p w14:paraId="777676FA">
            <w:pPr>
              <w:spacing w:after="0" w:line="240" w:lineRule="auto"/>
              <w:jc w:val="center"/>
              <w:rPr>
                <w:rFonts w:ascii="Times New Roman" w:hAnsi="Times New Roman" w:cs="Times New Roman" w:eastAsiaTheme="minorEastAsia"/>
                <w:sz w:val="18"/>
                <w:szCs w:val="24"/>
              </w:rPr>
            </w:pPr>
          </w:p>
          <w:p w14:paraId="16BF5985">
            <w:pPr>
              <w:spacing w:after="0" w:line="240" w:lineRule="auto"/>
              <w:jc w:val="center"/>
              <w:rPr>
                <w:rFonts w:ascii="Times New Roman" w:hAnsi="Times New Roman" w:cs="Times New Roman" w:eastAsiaTheme="minorEastAsia"/>
                <w:sz w:val="18"/>
                <w:szCs w:val="24"/>
              </w:rPr>
            </w:pPr>
          </w:p>
          <w:p w14:paraId="45DA112B">
            <w:pPr>
              <w:spacing w:after="0" w:line="240" w:lineRule="auto"/>
              <w:jc w:val="center"/>
              <w:rPr>
                <w:rFonts w:ascii="Times New Roman" w:hAnsi="Times New Roman" w:cs="Times New Roman" w:eastAsiaTheme="minorEastAsia"/>
                <w:sz w:val="18"/>
                <w:szCs w:val="24"/>
              </w:rPr>
            </w:pPr>
          </w:p>
          <w:p w14:paraId="59D16DE5">
            <w:pPr>
              <w:spacing w:after="0" w:line="240" w:lineRule="auto"/>
              <w:jc w:val="center"/>
              <w:rPr>
                <w:rFonts w:ascii="Times New Roman" w:hAnsi="Times New Roman" w:cs="Times New Roman" w:eastAsiaTheme="minorEastAsia"/>
                <w:sz w:val="18"/>
                <w:szCs w:val="24"/>
              </w:rPr>
            </w:pPr>
            <w:r>
              <w:rPr>
                <w:rFonts w:ascii="Times New Roman" w:hAnsi="Times New Roman" w:cs="Times New Roman" w:eastAsiaTheme="minorEastAsia"/>
                <w:sz w:val="18"/>
                <w:szCs w:val="24"/>
              </w:rPr>
              <w:t>9.550</w:t>
            </w:r>
          </w:p>
        </w:tc>
        <w:tc>
          <w:tcPr>
            <w:tcW w:w="992" w:type="dxa"/>
          </w:tcPr>
          <w:p w14:paraId="5271CAC6">
            <w:pPr>
              <w:spacing w:after="0" w:line="240" w:lineRule="auto"/>
              <w:jc w:val="center"/>
              <w:rPr>
                <w:rFonts w:ascii="Times New Roman" w:hAnsi="Times New Roman" w:cs="Times New Roman" w:eastAsiaTheme="minorEastAsia"/>
                <w:sz w:val="18"/>
                <w:szCs w:val="24"/>
              </w:rPr>
            </w:pPr>
          </w:p>
          <w:p w14:paraId="727CECF0">
            <w:pPr>
              <w:spacing w:after="0" w:line="240" w:lineRule="auto"/>
              <w:rPr>
                <w:rFonts w:ascii="Times New Roman" w:hAnsi="Times New Roman" w:cs="Times New Roman" w:eastAsiaTheme="minorEastAsia"/>
                <w:sz w:val="18"/>
                <w:szCs w:val="24"/>
              </w:rPr>
            </w:pPr>
          </w:p>
          <w:p w14:paraId="3D9A9951">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0.18</w:t>
            </w:r>
          </w:p>
          <w:p w14:paraId="6EF88214">
            <w:pPr>
              <w:spacing w:after="0" w:line="240" w:lineRule="auto"/>
              <w:rPr>
                <w:rFonts w:ascii="Times New Roman" w:hAnsi="Times New Roman" w:cs="Times New Roman" w:eastAsiaTheme="minorEastAsia"/>
                <w:sz w:val="18"/>
                <w:szCs w:val="24"/>
              </w:rPr>
            </w:pPr>
          </w:p>
          <w:p w14:paraId="4EA3284F">
            <w:pPr>
              <w:spacing w:after="0" w:line="240" w:lineRule="auto"/>
              <w:rPr>
                <w:rFonts w:ascii="Times New Roman" w:hAnsi="Times New Roman" w:cs="Times New Roman" w:eastAsiaTheme="minorEastAsia"/>
                <w:sz w:val="18"/>
                <w:szCs w:val="24"/>
              </w:rPr>
            </w:pPr>
          </w:p>
          <w:p w14:paraId="644E4007">
            <w:pPr>
              <w:spacing w:after="0" w:line="240" w:lineRule="auto"/>
              <w:rPr>
                <w:rFonts w:ascii="Times New Roman" w:hAnsi="Times New Roman" w:cs="Times New Roman" w:eastAsiaTheme="minorEastAsia"/>
                <w:sz w:val="18"/>
                <w:szCs w:val="24"/>
              </w:rPr>
            </w:pPr>
          </w:p>
          <w:p w14:paraId="28FB4AE0">
            <w:pPr>
              <w:spacing w:after="0" w:line="240" w:lineRule="auto"/>
              <w:rPr>
                <w:rFonts w:ascii="Times New Roman" w:hAnsi="Times New Roman" w:cs="Times New Roman" w:eastAsiaTheme="minorEastAsia"/>
                <w:sz w:val="18"/>
                <w:szCs w:val="24"/>
              </w:rPr>
            </w:pPr>
          </w:p>
          <w:p w14:paraId="4B74304B">
            <w:pPr>
              <w:spacing w:after="0" w:line="240" w:lineRule="auto"/>
              <w:rPr>
                <w:rFonts w:ascii="Times New Roman" w:hAnsi="Times New Roman" w:cs="Times New Roman" w:eastAsiaTheme="minorEastAsia"/>
                <w:sz w:val="18"/>
                <w:szCs w:val="24"/>
              </w:rPr>
            </w:pPr>
          </w:p>
          <w:p w14:paraId="436D7A92">
            <w:pPr>
              <w:spacing w:after="0" w:line="240" w:lineRule="auto"/>
              <w:rPr>
                <w:rFonts w:ascii="Times New Roman" w:hAnsi="Times New Roman" w:cs="Times New Roman" w:eastAsiaTheme="minorEastAsia"/>
                <w:sz w:val="18"/>
                <w:szCs w:val="24"/>
              </w:rPr>
            </w:pPr>
          </w:p>
          <w:p w14:paraId="5A041E43">
            <w:pPr>
              <w:spacing w:after="0" w:line="240" w:lineRule="auto"/>
              <w:rPr>
                <w:rFonts w:ascii="Times New Roman" w:hAnsi="Times New Roman" w:cs="Times New Roman" w:eastAsiaTheme="minorEastAsia"/>
                <w:sz w:val="18"/>
                <w:szCs w:val="24"/>
              </w:rPr>
            </w:pPr>
          </w:p>
          <w:p w14:paraId="6B09C767">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0.18</w:t>
            </w:r>
          </w:p>
          <w:p w14:paraId="7133BD2A">
            <w:pPr>
              <w:spacing w:after="0" w:line="240" w:lineRule="auto"/>
              <w:rPr>
                <w:rFonts w:ascii="Times New Roman" w:hAnsi="Times New Roman" w:cs="Times New Roman" w:eastAsiaTheme="minorEastAsia"/>
                <w:sz w:val="18"/>
                <w:szCs w:val="24"/>
              </w:rPr>
            </w:pPr>
          </w:p>
          <w:p w14:paraId="68ECF31C">
            <w:pPr>
              <w:spacing w:after="0" w:line="240" w:lineRule="auto"/>
              <w:rPr>
                <w:rFonts w:ascii="Times New Roman" w:hAnsi="Times New Roman" w:cs="Times New Roman" w:eastAsiaTheme="minorEastAsia"/>
                <w:sz w:val="18"/>
                <w:szCs w:val="24"/>
              </w:rPr>
            </w:pPr>
          </w:p>
          <w:p w14:paraId="653766F1">
            <w:pPr>
              <w:spacing w:after="0" w:line="240" w:lineRule="auto"/>
              <w:rPr>
                <w:rFonts w:ascii="Times New Roman" w:hAnsi="Times New Roman" w:cs="Times New Roman" w:eastAsiaTheme="minorEastAsia"/>
                <w:sz w:val="18"/>
                <w:szCs w:val="24"/>
              </w:rPr>
            </w:pPr>
          </w:p>
          <w:p w14:paraId="1975095D">
            <w:pPr>
              <w:spacing w:after="0" w:line="240" w:lineRule="auto"/>
              <w:rPr>
                <w:rFonts w:ascii="Times New Roman" w:hAnsi="Times New Roman" w:cs="Times New Roman" w:eastAsiaTheme="minorEastAsia"/>
                <w:sz w:val="18"/>
                <w:szCs w:val="24"/>
              </w:rPr>
            </w:pPr>
          </w:p>
          <w:p w14:paraId="39F4F825">
            <w:pPr>
              <w:spacing w:after="0" w:line="240" w:lineRule="auto"/>
              <w:rPr>
                <w:rFonts w:ascii="Times New Roman" w:hAnsi="Times New Roman" w:cs="Times New Roman" w:eastAsiaTheme="minorEastAsia"/>
                <w:sz w:val="18"/>
                <w:szCs w:val="24"/>
              </w:rPr>
            </w:pPr>
          </w:p>
          <w:p w14:paraId="05E08899">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0.28</w:t>
            </w:r>
          </w:p>
          <w:p w14:paraId="11E5114E">
            <w:pPr>
              <w:spacing w:after="0" w:line="240" w:lineRule="auto"/>
              <w:rPr>
                <w:rFonts w:ascii="Times New Roman" w:hAnsi="Times New Roman" w:cs="Times New Roman" w:eastAsiaTheme="minorEastAsia"/>
                <w:sz w:val="18"/>
                <w:szCs w:val="24"/>
              </w:rPr>
            </w:pPr>
          </w:p>
          <w:p w14:paraId="1BD587E6">
            <w:pPr>
              <w:spacing w:after="0" w:line="240" w:lineRule="auto"/>
              <w:rPr>
                <w:rFonts w:ascii="Times New Roman" w:hAnsi="Times New Roman" w:cs="Times New Roman" w:eastAsiaTheme="minorEastAsia"/>
                <w:sz w:val="18"/>
                <w:szCs w:val="24"/>
              </w:rPr>
            </w:pPr>
          </w:p>
          <w:p w14:paraId="69CB3C9F">
            <w:pPr>
              <w:spacing w:after="0" w:line="240" w:lineRule="auto"/>
              <w:rPr>
                <w:rFonts w:ascii="Times New Roman" w:hAnsi="Times New Roman" w:cs="Times New Roman" w:eastAsiaTheme="minorEastAsia"/>
                <w:sz w:val="18"/>
                <w:szCs w:val="24"/>
              </w:rPr>
            </w:pPr>
          </w:p>
          <w:p w14:paraId="34E19733">
            <w:pPr>
              <w:spacing w:after="0" w:line="240" w:lineRule="auto"/>
              <w:rPr>
                <w:rFonts w:ascii="Times New Roman" w:hAnsi="Times New Roman" w:cs="Times New Roman" w:eastAsiaTheme="minorEastAsia"/>
                <w:sz w:val="18"/>
                <w:szCs w:val="24"/>
              </w:rPr>
            </w:pPr>
          </w:p>
          <w:p w14:paraId="4D724788">
            <w:pPr>
              <w:spacing w:after="0" w:line="240" w:lineRule="auto"/>
              <w:rPr>
                <w:rFonts w:ascii="Times New Roman" w:hAnsi="Times New Roman" w:cs="Times New Roman" w:eastAsiaTheme="minorEastAsia"/>
                <w:sz w:val="18"/>
                <w:szCs w:val="24"/>
              </w:rPr>
            </w:pPr>
          </w:p>
          <w:p w14:paraId="342F1B9A">
            <w:pPr>
              <w:spacing w:after="0" w:line="240" w:lineRule="auto"/>
              <w:rPr>
                <w:rFonts w:ascii="Times New Roman" w:hAnsi="Times New Roman" w:cs="Times New Roman" w:eastAsiaTheme="minorEastAsia"/>
                <w:sz w:val="18"/>
                <w:szCs w:val="24"/>
              </w:rPr>
            </w:pPr>
          </w:p>
          <w:p w14:paraId="0E42ABB4">
            <w:pPr>
              <w:spacing w:after="0" w:line="240" w:lineRule="auto"/>
              <w:rPr>
                <w:rFonts w:ascii="Times New Roman" w:hAnsi="Times New Roman" w:cs="Times New Roman" w:eastAsiaTheme="minorEastAsia"/>
                <w:sz w:val="18"/>
                <w:szCs w:val="24"/>
              </w:rPr>
            </w:pPr>
          </w:p>
          <w:p w14:paraId="2EC1DA2E">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0.56</w:t>
            </w:r>
          </w:p>
          <w:p w14:paraId="5DDBDC9E">
            <w:pPr>
              <w:spacing w:after="0" w:line="240" w:lineRule="auto"/>
              <w:rPr>
                <w:rFonts w:ascii="Times New Roman" w:hAnsi="Times New Roman" w:cs="Times New Roman" w:eastAsiaTheme="minorEastAsia"/>
                <w:sz w:val="18"/>
                <w:szCs w:val="24"/>
              </w:rPr>
            </w:pPr>
          </w:p>
          <w:p w14:paraId="56AB854B">
            <w:pPr>
              <w:spacing w:after="0" w:line="240" w:lineRule="auto"/>
              <w:rPr>
                <w:rFonts w:ascii="Times New Roman" w:hAnsi="Times New Roman" w:cs="Times New Roman" w:eastAsiaTheme="minorEastAsia"/>
                <w:sz w:val="18"/>
                <w:szCs w:val="24"/>
              </w:rPr>
            </w:pPr>
          </w:p>
          <w:p w14:paraId="0D257DAB">
            <w:pPr>
              <w:spacing w:after="0" w:line="240" w:lineRule="auto"/>
              <w:rPr>
                <w:rFonts w:ascii="Times New Roman" w:hAnsi="Times New Roman" w:cs="Times New Roman" w:eastAsiaTheme="minorEastAsia"/>
                <w:sz w:val="18"/>
                <w:szCs w:val="24"/>
              </w:rPr>
            </w:pPr>
          </w:p>
          <w:p w14:paraId="7252C06A">
            <w:pPr>
              <w:spacing w:after="0" w:line="240" w:lineRule="auto"/>
              <w:rPr>
                <w:rFonts w:ascii="Times New Roman" w:hAnsi="Times New Roman" w:cs="Times New Roman" w:eastAsiaTheme="minorEastAsia"/>
                <w:sz w:val="18"/>
                <w:szCs w:val="24"/>
              </w:rPr>
            </w:pPr>
          </w:p>
          <w:p w14:paraId="6BACA4A8">
            <w:pPr>
              <w:spacing w:after="0" w:line="240" w:lineRule="auto"/>
              <w:rPr>
                <w:rFonts w:ascii="Times New Roman" w:hAnsi="Times New Roman" w:cs="Times New Roman" w:eastAsiaTheme="minorEastAsia"/>
                <w:sz w:val="18"/>
                <w:szCs w:val="24"/>
              </w:rPr>
            </w:pPr>
          </w:p>
          <w:p w14:paraId="5935AE80">
            <w:pPr>
              <w:spacing w:after="0" w:line="240" w:lineRule="auto"/>
              <w:rPr>
                <w:rFonts w:ascii="Times New Roman" w:hAnsi="Times New Roman" w:cs="Times New Roman" w:eastAsiaTheme="minorEastAsia"/>
                <w:sz w:val="18"/>
                <w:szCs w:val="24"/>
              </w:rPr>
            </w:pPr>
          </w:p>
          <w:p w14:paraId="7B744CDF">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0.12</w:t>
            </w:r>
          </w:p>
        </w:tc>
      </w:tr>
    </w:tbl>
    <w:p w14:paraId="5D64F8F8">
      <w:pPr>
        <w:spacing w:line="480" w:lineRule="auto"/>
        <w:jc w:val="center"/>
        <w:rPr>
          <w:rFonts w:ascii="Times New Roman" w:hAnsi="Times New Roman" w:cs="Times New Roman" w:eastAsiaTheme="minorEastAsia"/>
          <w:sz w:val="24"/>
          <w:szCs w:val="24"/>
        </w:rPr>
      </w:pPr>
    </w:p>
    <w:p w14:paraId="32D0422C">
      <w:pPr>
        <w:spacing w:line="480" w:lineRule="auto"/>
        <w:jc w:val="center"/>
        <w:rPr>
          <w:rFonts w:ascii="Times New Roman" w:hAnsi="Times New Roman" w:cs="Times New Roman" w:eastAsiaTheme="minorEastAsia"/>
          <w:sz w:val="24"/>
          <w:szCs w:val="24"/>
        </w:rPr>
      </w:pPr>
    </w:p>
    <w:p w14:paraId="35DEEABE">
      <w:pPr>
        <w:spacing w:line="480" w:lineRule="auto"/>
        <w:jc w:val="center"/>
        <w:rPr>
          <w:rFonts w:ascii="Times New Roman" w:hAnsi="Times New Roman" w:cs="Times New Roman" w:eastAsiaTheme="minorEastAsia"/>
          <w:sz w:val="24"/>
          <w:szCs w:val="24"/>
        </w:rPr>
      </w:pPr>
    </w:p>
    <w:p w14:paraId="05B032A4">
      <w:pPr>
        <w:spacing w:line="480" w:lineRule="auto"/>
        <w:rPr>
          <w:rFonts w:ascii="Times New Roman" w:hAnsi="Times New Roman" w:cs="Times New Roman" w:eastAsiaTheme="minorEastAsia"/>
          <w:sz w:val="24"/>
          <w:szCs w:val="24"/>
        </w:rPr>
      </w:pPr>
    </w:p>
    <w:tbl>
      <w:tblPr>
        <w:tblStyle w:val="6"/>
        <w:tblW w:w="10465"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610"/>
        <w:gridCol w:w="3600"/>
        <w:gridCol w:w="1267"/>
        <w:gridCol w:w="1134"/>
        <w:gridCol w:w="1134"/>
      </w:tblGrid>
      <w:tr w14:paraId="2066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720" w:type="dxa"/>
          </w:tcPr>
          <w:p w14:paraId="53936A4F">
            <w:pPr>
              <w:spacing w:after="0" w:line="240" w:lineRule="auto"/>
              <w:jc w:val="center"/>
              <w:rPr>
                <w:rFonts w:ascii="Times New Roman" w:hAnsi="Times New Roman" w:cs="Times New Roman" w:eastAsiaTheme="minorEastAsia"/>
                <w:b/>
                <w:sz w:val="16"/>
                <w:szCs w:val="24"/>
              </w:rPr>
            </w:pPr>
          </w:p>
          <w:p w14:paraId="59624365">
            <w:pPr>
              <w:spacing w:after="0" w:line="240" w:lineRule="auto"/>
              <w:jc w:val="center"/>
              <w:rPr>
                <w:rFonts w:ascii="Times New Roman" w:hAnsi="Times New Roman" w:cs="Times New Roman" w:eastAsiaTheme="minorEastAsia"/>
                <w:b/>
                <w:sz w:val="16"/>
                <w:szCs w:val="24"/>
              </w:rPr>
            </w:pPr>
          </w:p>
          <w:p w14:paraId="29C06CB5">
            <w:pPr>
              <w:spacing w:after="0" w:line="240" w:lineRule="auto"/>
              <w:rPr>
                <w:rFonts w:ascii="Times New Roman" w:hAnsi="Times New Roman" w:cs="Times New Roman" w:eastAsiaTheme="minorEastAsia"/>
                <w:b/>
                <w:sz w:val="16"/>
                <w:szCs w:val="24"/>
              </w:rPr>
            </w:pPr>
            <w:r>
              <w:rPr>
                <w:rFonts w:ascii="Times New Roman" w:hAnsi="Times New Roman" w:cs="Times New Roman" w:eastAsiaTheme="minorEastAsia"/>
                <w:b/>
                <w:sz w:val="16"/>
                <w:szCs w:val="24"/>
              </w:rPr>
              <w:t xml:space="preserve">    HIT</w:t>
            </w:r>
          </w:p>
        </w:tc>
        <w:tc>
          <w:tcPr>
            <w:tcW w:w="2610" w:type="dxa"/>
          </w:tcPr>
          <w:p w14:paraId="56172EA0">
            <w:pPr>
              <w:spacing w:after="0" w:line="240" w:lineRule="auto"/>
              <w:jc w:val="center"/>
              <w:rPr>
                <w:rFonts w:ascii="Times New Roman" w:hAnsi="Times New Roman" w:cs="Times New Roman" w:eastAsiaTheme="minorEastAsia"/>
                <w:b/>
                <w:sz w:val="16"/>
                <w:szCs w:val="24"/>
              </w:rPr>
            </w:pPr>
          </w:p>
          <w:p w14:paraId="526485EB">
            <w:pPr>
              <w:spacing w:after="0" w:line="240" w:lineRule="auto"/>
              <w:jc w:val="center"/>
              <w:rPr>
                <w:rFonts w:ascii="Times New Roman" w:hAnsi="Times New Roman" w:cs="Times New Roman" w:eastAsiaTheme="minorEastAsia"/>
                <w:b/>
                <w:sz w:val="16"/>
                <w:szCs w:val="24"/>
              </w:rPr>
            </w:pPr>
          </w:p>
          <w:p w14:paraId="75726162">
            <w:pPr>
              <w:spacing w:after="0" w:line="240" w:lineRule="auto"/>
              <w:jc w:val="center"/>
              <w:rPr>
                <w:rFonts w:ascii="Times New Roman" w:hAnsi="Times New Roman" w:cs="Times New Roman" w:eastAsiaTheme="minorEastAsia"/>
                <w:b/>
                <w:sz w:val="16"/>
                <w:szCs w:val="24"/>
              </w:rPr>
            </w:pPr>
            <w:r>
              <w:rPr>
                <w:rFonts w:ascii="Times New Roman" w:hAnsi="Times New Roman" w:cs="Times New Roman" w:eastAsiaTheme="minorEastAsia"/>
                <w:b/>
                <w:sz w:val="16"/>
                <w:szCs w:val="24"/>
              </w:rPr>
              <w:t>NOMENCLATURE &amp; FORMULA</w:t>
            </w:r>
          </w:p>
        </w:tc>
        <w:tc>
          <w:tcPr>
            <w:tcW w:w="3600" w:type="dxa"/>
          </w:tcPr>
          <w:p w14:paraId="400EE4B6">
            <w:pPr>
              <w:spacing w:after="0" w:line="240" w:lineRule="auto"/>
              <w:jc w:val="center"/>
              <w:rPr>
                <w:rFonts w:ascii="Times New Roman" w:hAnsi="Times New Roman" w:cs="Times New Roman" w:eastAsiaTheme="minorEastAsia"/>
                <w:b/>
                <w:sz w:val="16"/>
                <w:szCs w:val="24"/>
              </w:rPr>
            </w:pPr>
          </w:p>
          <w:p w14:paraId="1668FA8E">
            <w:pPr>
              <w:spacing w:after="0" w:line="240" w:lineRule="auto"/>
              <w:jc w:val="center"/>
              <w:rPr>
                <w:rFonts w:ascii="Times New Roman" w:hAnsi="Times New Roman" w:cs="Times New Roman" w:eastAsiaTheme="minorEastAsia"/>
                <w:b/>
                <w:sz w:val="16"/>
                <w:szCs w:val="24"/>
              </w:rPr>
            </w:pPr>
          </w:p>
          <w:p w14:paraId="5460C44B">
            <w:pPr>
              <w:spacing w:after="0" w:line="240" w:lineRule="auto"/>
              <w:jc w:val="center"/>
              <w:rPr>
                <w:rFonts w:ascii="Times New Roman" w:hAnsi="Times New Roman" w:cs="Times New Roman" w:eastAsiaTheme="minorEastAsia"/>
                <w:b/>
                <w:sz w:val="16"/>
                <w:szCs w:val="24"/>
              </w:rPr>
            </w:pPr>
            <w:r>
              <w:rPr>
                <w:rFonts w:ascii="Times New Roman" w:hAnsi="Times New Roman" w:cs="Times New Roman" w:eastAsiaTheme="minorEastAsia"/>
                <w:b/>
                <w:sz w:val="16"/>
                <w:szCs w:val="24"/>
              </w:rPr>
              <w:t>STRUCTURE</w:t>
            </w:r>
          </w:p>
        </w:tc>
        <w:tc>
          <w:tcPr>
            <w:tcW w:w="1267" w:type="dxa"/>
          </w:tcPr>
          <w:p w14:paraId="1F575F9E">
            <w:pPr>
              <w:spacing w:after="0" w:line="240" w:lineRule="auto"/>
              <w:jc w:val="center"/>
              <w:rPr>
                <w:rFonts w:ascii="Times New Roman" w:hAnsi="Times New Roman" w:cs="Times New Roman" w:eastAsiaTheme="minorEastAsia"/>
                <w:b/>
                <w:sz w:val="16"/>
                <w:szCs w:val="24"/>
              </w:rPr>
            </w:pPr>
          </w:p>
          <w:p w14:paraId="75FBF93A">
            <w:pPr>
              <w:spacing w:after="0" w:line="240" w:lineRule="auto"/>
              <w:jc w:val="center"/>
              <w:rPr>
                <w:rFonts w:ascii="Times New Roman" w:hAnsi="Times New Roman" w:cs="Times New Roman" w:eastAsiaTheme="minorEastAsia"/>
                <w:b/>
                <w:sz w:val="16"/>
                <w:szCs w:val="24"/>
              </w:rPr>
            </w:pPr>
          </w:p>
          <w:p w14:paraId="5E951530">
            <w:pPr>
              <w:spacing w:after="0" w:line="240" w:lineRule="auto"/>
              <w:jc w:val="center"/>
              <w:rPr>
                <w:rFonts w:ascii="Times New Roman" w:hAnsi="Times New Roman" w:cs="Times New Roman" w:eastAsiaTheme="minorEastAsia"/>
                <w:b/>
                <w:sz w:val="16"/>
                <w:szCs w:val="24"/>
              </w:rPr>
            </w:pPr>
            <w:r>
              <w:rPr>
                <w:rFonts w:ascii="Times New Roman" w:hAnsi="Times New Roman" w:cs="Times New Roman" w:eastAsiaTheme="minorEastAsia"/>
                <w:b/>
                <w:sz w:val="16"/>
                <w:szCs w:val="24"/>
              </w:rPr>
              <w:t>MOLECULAR WEIGHT (Da)</w:t>
            </w:r>
          </w:p>
        </w:tc>
        <w:tc>
          <w:tcPr>
            <w:tcW w:w="1134" w:type="dxa"/>
          </w:tcPr>
          <w:p w14:paraId="185ABAAA">
            <w:pPr>
              <w:spacing w:after="0" w:line="240" w:lineRule="auto"/>
              <w:jc w:val="center"/>
              <w:rPr>
                <w:rFonts w:ascii="Times New Roman" w:hAnsi="Times New Roman" w:cs="Times New Roman" w:eastAsiaTheme="minorEastAsia"/>
                <w:b/>
                <w:sz w:val="16"/>
                <w:szCs w:val="24"/>
              </w:rPr>
            </w:pPr>
          </w:p>
          <w:p w14:paraId="6BB7D8A2">
            <w:pPr>
              <w:spacing w:after="0" w:line="240" w:lineRule="auto"/>
              <w:jc w:val="center"/>
              <w:rPr>
                <w:rFonts w:ascii="Times New Roman" w:hAnsi="Times New Roman" w:cs="Times New Roman" w:eastAsiaTheme="minorEastAsia"/>
                <w:b/>
                <w:sz w:val="16"/>
                <w:szCs w:val="24"/>
              </w:rPr>
            </w:pPr>
          </w:p>
          <w:p w14:paraId="06FEA6A2">
            <w:pPr>
              <w:spacing w:after="0" w:line="240" w:lineRule="auto"/>
              <w:jc w:val="center"/>
              <w:rPr>
                <w:rFonts w:ascii="Times New Roman" w:hAnsi="Times New Roman" w:cs="Times New Roman" w:eastAsiaTheme="minorEastAsia"/>
                <w:b/>
                <w:sz w:val="16"/>
                <w:szCs w:val="24"/>
              </w:rPr>
            </w:pPr>
            <w:r>
              <w:rPr>
                <w:rFonts w:ascii="Times New Roman" w:hAnsi="Times New Roman" w:cs="Times New Roman" w:eastAsiaTheme="minorEastAsia"/>
                <w:b/>
                <w:sz w:val="16"/>
                <w:szCs w:val="24"/>
              </w:rPr>
              <w:t>RETENTION TIME (Mins)</w:t>
            </w:r>
          </w:p>
        </w:tc>
        <w:tc>
          <w:tcPr>
            <w:tcW w:w="1134" w:type="dxa"/>
          </w:tcPr>
          <w:p w14:paraId="724B37FD">
            <w:pPr>
              <w:spacing w:after="0" w:line="240" w:lineRule="auto"/>
              <w:jc w:val="center"/>
              <w:rPr>
                <w:rFonts w:ascii="Times New Roman" w:hAnsi="Times New Roman" w:cs="Times New Roman" w:eastAsiaTheme="minorEastAsia"/>
                <w:b/>
                <w:sz w:val="16"/>
                <w:szCs w:val="24"/>
              </w:rPr>
            </w:pPr>
          </w:p>
          <w:p w14:paraId="4AAFEC61">
            <w:pPr>
              <w:spacing w:after="0" w:line="240" w:lineRule="auto"/>
              <w:rPr>
                <w:rFonts w:ascii="Times New Roman" w:hAnsi="Times New Roman" w:cs="Times New Roman" w:eastAsiaTheme="minorEastAsia"/>
                <w:b/>
                <w:sz w:val="16"/>
                <w:szCs w:val="24"/>
              </w:rPr>
            </w:pPr>
            <w:r>
              <w:rPr>
                <w:rFonts w:ascii="Times New Roman" w:hAnsi="Times New Roman" w:cs="Times New Roman" w:eastAsiaTheme="minorEastAsia"/>
                <w:b/>
                <w:sz w:val="16"/>
                <w:szCs w:val="24"/>
              </w:rPr>
              <w:t>PEAK AREA</w:t>
            </w:r>
          </w:p>
          <w:p w14:paraId="5A0C2EA9">
            <w:pPr>
              <w:spacing w:after="0" w:line="240" w:lineRule="auto"/>
              <w:rPr>
                <w:rFonts w:ascii="Times New Roman" w:hAnsi="Times New Roman" w:cs="Times New Roman" w:eastAsiaTheme="minorEastAsia"/>
                <w:b/>
                <w:sz w:val="16"/>
                <w:szCs w:val="24"/>
              </w:rPr>
            </w:pPr>
            <w:r>
              <w:rPr>
                <w:rFonts w:ascii="Times New Roman" w:hAnsi="Times New Roman" w:cs="Times New Roman" w:eastAsiaTheme="minorEastAsia"/>
                <w:b/>
                <w:sz w:val="16"/>
                <w:szCs w:val="24"/>
              </w:rPr>
              <w:t>(%)</w:t>
            </w:r>
          </w:p>
        </w:tc>
      </w:tr>
      <w:tr w14:paraId="53C0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6" w:hRule="atLeast"/>
        </w:trPr>
        <w:tc>
          <w:tcPr>
            <w:tcW w:w="720" w:type="dxa"/>
          </w:tcPr>
          <w:p w14:paraId="296CC0D6">
            <w:pPr>
              <w:spacing w:after="0" w:line="240" w:lineRule="auto"/>
              <w:jc w:val="center"/>
              <w:rPr>
                <w:rFonts w:ascii="Times New Roman" w:hAnsi="Times New Roman" w:cs="Times New Roman" w:eastAsiaTheme="minorEastAsia"/>
                <w:sz w:val="16"/>
                <w:szCs w:val="24"/>
              </w:rPr>
            </w:pPr>
          </w:p>
          <w:p w14:paraId="4C2EA12A">
            <w:pPr>
              <w:spacing w:after="0" w:line="240" w:lineRule="auto"/>
              <w:rPr>
                <w:rFonts w:ascii="Times New Roman" w:hAnsi="Times New Roman" w:cs="Times New Roman" w:eastAsiaTheme="minorEastAsia"/>
                <w:sz w:val="16"/>
                <w:szCs w:val="24"/>
              </w:rPr>
            </w:pPr>
          </w:p>
          <w:p w14:paraId="33E9B6C7">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6</w:t>
            </w:r>
          </w:p>
          <w:p w14:paraId="2815C710">
            <w:pPr>
              <w:spacing w:after="0" w:line="240" w:lineRule="auto"/>
              <w:rPr>
                <w:rFonts w:ascii="Times New Roman" w:hAnsi="Times New Roman" w:cs="Times New Roman" w:eastAsiaTheme="minorEastAsia"/>
                <w:sz w:val="16"/>
                <w:szCs w:val="24"/>
              </w:rPr>
            </w:pPr>
          </w:p>
          <w:p w14:paraId="66827153">
            <w:pPr>
              <w:spacing w:after="0" w:line="240" w:lineRule="auto"/>
              <w:rPr>
                <w:rFonts w:ascii="Times New Roman" w:hAnsi="Times New Roman" w:cs="Times New Roman" w:eastAsiaTheme="minorEastAsia"/>
                <w:sz w:val="16"/>
                <w:szCs w:val="24"/>
              </w:rPr>
            </w:pPr>
          </w:p>
          <w:p w14:paraId="3542660E">
            <w:pPr>
              <w:spacing w:after="0" w:line="240" w:lineRule="auto"/>
              <w:rPr>
                <w:rFonts w:ascii="Times New Roman" w:hAnsi="Times New Roman" w:cs="Times New Roman" w:eastAsiaTheme="minorEastAsia"/>
                <w:sz w:val="16"/>
                <w:szCs w:val="24"/>
              </w:rPr>
            </w:pPr>
          </w:p>
          <w:p w14:paraId="4F51E5F3">
            <w:pPr>
              <w:spacing w:after="0" w:line="240" w:lineRule="auto"/>
              <w:rPr>
                <w:rFonts w:ascii="Times New Roman" w:hAnsi="Times New Roman" w:cs="Times New Roman" w:eastAsiaTheme="minorEastAsia"/>
                <w:sz w:val="16"/>
                <w:szCs w:val="24"/>
              </w:rPr>
            </w:pPr>
          </w:p>
          <w:p w14:paraId="13EF8454">
            <w:pPr>
              <w:spacing w:after="0" w:line="240" w:lineRule="auto"/>
              <w:rPr>
                <w:rFonts w:ascii="Times New Roman" w:hAnsi="Times New Roman" w:cs="Times New Roman" w:eastAsiaTheme="minorEastAsia"/>
                <w:sz w:val="16"/>
                <w:szCs w:val="24"/>
              </w:rPr>
            </w:pPr>
          </w:p>
          <w:p w14:paraId="66B45751">
            <w:pPr>
              <w:spacing w:after="0" w:line="240" w:lineRule="auto"/>
              <w:rPr>
                <w:rFonts w:ascii="Times New Roman" w:hAnsi="Times New Roman" w:cs="Times New Roman" w:eastAsiaTheme="minorEastAsia"/>
                <w:sz w:val="16"/>
                <w:szCs w:val="24"/>
              </w:rPr>
            </w:pPr>
          </w:p>
          <w:p w14:paraId="2F869F3C">
            <w:pPr>
              <w:spacing w:after="0" w:line="240" w:lineRule="auto"/>
              <w:rPr>
                <w:rFonts w:ascii="Times New Roman" w:hAnsi="Times New Roman" w:cs="Times New Roman" w:eastAsiaTheme="minorEastAsia"/>
                <w:sz w:val="16"/>
                <w:szCs w:val="24"/>
              </w:rPr>
            </w:pPr>
          </w:p>
          <w:p w14:paraId="5A978E59">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7</w:t>
            </w:r>
          </w:p>
          <w:p w14:paraId="033CC61A">
            <w:pPr>
              <w:spacing w:after="0" w:line="240" w:lineRule="auto"/>
              <w:rPr>
                <w:rFonts w:ascii="Times New Roman" w:hAnsi="Times New Roman" w:cs="Times New Roman" w:eastAsiaTheme="minorEastAsia"/>
                <w:sz w:val="16"/>
                <w:szCs w:val="24"/>
              </w:rPr>
            </w:pPr>
          </w:p>
          <w:p w14:paraId="4D8877C9">
            <w:pPr>
              <w:spacing w:after="0" w:line="240" w:lineRule="auto"/>
              <w:rPr>
                <w:rFonts w:ascii="Times New Roman" w:hAnsi="Times New Roman" w:cs="Times New Roman" w:eastAsiaTheme="minorEastAsia"/>
                <w:sz w:val="16"/>
                <w:szCs w:val="24"/>
              </w:rPr>
            </w:pPr>
          </w:p>
          <w:p w14:paraId="07683789">
            <w:pPr>
              <w:spacing w:after="0" w:line="240" w:lineRule="auto"/>
              <w:rPr>
                <w:rFonts w:ascii="Times New Roman" w:hAnsi="Times New Roman" w:cs="Times New Roman" w:eastAsiaTheme="minorEastAsia"/>
                <w:sz w:val="16"/>
                <w:szCs w:val="24"/>
              </w:rPr>
            </w:pPr>
          </w:p>
          <w:p w14:paraId="44274143">
            <w:pPr>
              <w:spacing w:after="0" w:line="240" w:lineRule="auto"/>
              <w:rPr>
                <w:rFonts w:ascii="Times New Roman" w:hAnsi="Times New Roman" w:cs="Times New Roman" w:eastAsiaTheme="minorEastAsia"/>
                <w:sz w:val="16"/>
                <w:szCs w:val="24"/>
              </w:rPr>
            </w:pPr>
          </w:p>
          <w:p w14:paraId="30FF6D8D">
            <w:pPr>
              <w:spacing w:after="0" w:line="240" w:lineRule="auto"/>
              <w:rPr>
                <w:rFonts w:ascii="Times New Roman" w:hAnsi="Times New Roman" w:cs="Times New Roman" w:eastAsiaTheme="minorEastAsia"/>
                <w:sz w:val="16"/>
                <w:szCs w:val="24"/>
              </w:rPr>
            </w:pPr>
          </w:p>
          <w:p w14:paraId="521A7544">
            <w:pPr>
              <w:spacing w:after="0" w:line="240" w:lineRule="auto"/>
              <w:rPr>
                <w:rFonts w:ascii="Times New Roman" w:hAnsi="Times New Roman" w:cs="Times New Roman" w:eastAsiaTheme="minorEastAsia"/>
                <w:sz w:val="16"/>
                <w:szCs w:val="24"/>
              </w:rPr>
            </w:pPr>
          </w:p>
          <w:p w14:paraId="5C1190A3">
            <w:pPr>
              <w:spacing w:after="0" w:line="240" w:lineRule="auto"/>
              <w:rPr>
                <w:rFonts w:ascii="Times New Roman" w:hAnsi="Times New Roman" w:cs="Times New Roman" w:eastAsiaTheme="minorEastAsia"/>
                <w:sz w:val="16"/>
                <w:szCs w:val="24"/>
              </w:rPr>
            </w:pPr>
          </w:p>
          <w:p w14:paraId="28E69C60">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8</w:t>
            </w:r>
          </w:p>
          <w:p w14:paraId="3209DC94">
            <w:pPr>
              <w:spacing w:after="0" w:line="240" w:lineRule="auto"/>
              <w:rPr>
                <w:rFonts w:ascii="Times New Roman" w:hAnsi="Times New Roman" w:cs="Times New Roman" w:eastAsiaTheme="minorEastAsia"/>
                <w:sz w:val="16"/>
                <w:szCs w:val="24"/>
              </w:rPr>
            </w:pPr>
          </w:p>
          <w:p w14:paraId="3F5FDB1A">
            <w:pPr>
              <w:spacing w:after="0" w:line="240" w:lineRule="auto"/>
              <w:rPr>
                <w:rFonts w:ascii="Times New Roman" w:hAnsi="Times New Roman" w:cs="Times New Roman" w:eastAsiaTheme="minorEastAsia"/>
                <w:sz w:val="16"/>
                <w:szCs w:val="24"/>
              </w:rPr>
            </w:pPr>
          </w:p>
          <w:p w14:paraId="5B655D45">
            <w:pPr>
              <w:spacing w:after="0" w:line="240" w:lineRule="auto"/>
              <w:rPr>
                <w:rFonts w:ascii="Times New Roman" w:hAnsi="Times New Roman" w:cs="Times New Roman" w:eastAsiaTheme="minorEastAsia"/>
                <w:sz w:val="16"/>
                <w:szCs w:val="24"/>
              </w:rPr>
            </w:pPr>
          </w:p>
          <w:p w14:paraId="5AB7FE53">
            <w:pPr>
              <w:spacing w:after="0" w:line="240" w:lineRule="auto"/>
              <w:rPr>
                <w:rFonts w:ascii="Times New Roman" w:hAnsi="Times New Roman" w:cs="Times New Roman" w:eastAsiaTheme="minorEastAsia"/>
                <w:sz w:val="16"/>
                <w:szCs w:val="24"/>
              </w:rPr>
            </w:pPr>
          </w:p>
          <w:p w14:paraId="5FA4A352">
            <w:pPr>
              <w:spacing w:after="0" w:line="240" w:lineRule="auto"/>
              <w:rPr>
                <w:rFonts w:ascii="Times New Roman" w:hAnsi="Times New Roman" w:cs="Times New Roman" w:eastAsiaTheme="minorEastAsia"/>
                <w:sz w:val="16"/>
                <w:szCs w:val="24"/>
              </w:rPr>
            </w:pPr>
          </w:p>
          <w:p w14:paraId="4A1A7394">
            <w:pPr>
              <w:spacing w:after="0" w:line="240" w:lineRule="auto"/>
              <w:rPr>
                <w:rFonts w:ascii="Times New Roman" w:hAnsi="Times New Roman" w:cs="Times New Roman" w:eastAsiaTheme="minorEastAsia"/>
                <w:sz w:val="16"/>
                <w:szCs w:val="24"/>
              </w:rPr>
            </w:pPr>
          </w:p>
          <w:p w14:paraId="73D0D917">
            <w:pPr>
              <w:spacing w:after="0" w:line="240" w:lineRule="auto"/>
              <w:rPr>
                <w:rFonts w:ascii="Times New Roman" w:hAnsi="Times New Roman" w:cs="Times New Roman" w:eastAsiaTheme="minorEastAsia"/>
                <w:sz w:val="16"/>
                <w:szCs w:val="24"/>
              </w:rPr>
            </w:pPr>
          </w:p>
          <w:p w14:paraId="2E254FE0">
            <w:pPr>
              <w:spacing w:after="0" w:line="240" w:lineRule="auto"/>
              <w:rPr>
                <w:rFonts w:ascii="Times New Roman" w:hAnsi="Times New Roman" w:cs="Times New Roman" w:eastAsiaTheme="minorEastAsia"/>
                <w:sz w:val="16"/>
                <w:szCs w:val="24"/>
              </w:rPr>
            </w:pPr>
          </w:p>
          <w:p w14:paraId="68761C6A">
            <w:pPr>
              <w:spacing w:after="0" w:line="240" w:lineRule="auto"/>
              <w:rPr>
                <w:rFonts w:ascii="Times New Roman" w:hAnsi="Times New Roman" w:cs="Times New Roman" w:eastAsiaTheme="minorEastAsia"/>
                <w:sz w:val="16"/>
                <w:szCs w:val="24"/>
              </w:rPr>
            </w:pPr>
          </w:p>
          <w:p w14:paraId="162CF8C2">
            <w:pPr>
              <w:spacing w:after="0" w:line="240" w:lineRule="auto"/>
              <w:rPr>
                <w:rFonts w:ascii="Times New Roman" w:hAnsi="Times New Roman" w:cs="Times New Roman" w:eastAsiaTheme="minorEastAsia"/>
                <w:sz w:val="16"/>
                <w:szCs w:val="24"/>
              </w:rPr>
            </w:pPr>
          </w:p>
          <w:p w14:paraId="564FF3AE">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9</w:t>
            </w:r>
          </w:p>
          <w:p w14:paraId="544445CF">
            <w:pPr>
              <w:spacing w:after="0" w:line="240" w:lineRule="auto"/>
              <w:rPr>
                <w:rFonts w:ascii="Times New Roman" w:hAnsi="Times New Roman" w:cs="Times New Roman" w:eastAsiaTheme="minorEastAsia"/>
                <w:sz w:val="16"/>
                <w:szCs w:val="24"/>
              </w:rPr>
            </w:pPr>
          </w:p>
          <w:p w14:paraId="5A36E9BE">
            <w:pPr>
              <w:spacing w:after="0" w:line="240" w:lineRule="auto"/>
              <w:rPr>
                <w:rFonts w:ascii="Times New Roman" w:hAnsi="Times New Roman" w:cs="Times New Roman" w:eastAsiaTheme="minorEastAsia"/>
                <w:sz w:val="16"/>
                <w:szCs w:val="24"/>
              </w:rPr>
            </w:pPr>
          </w:p>
          <w:p w14:paraId="07B20C2C">
            <w:pPr>
              <w:spacing w:after="0" w:line="240" w:lineRule="auto"/>
              <w:rPr>
                <w:rFonts w:ascii="Times New Roman" w:hAnsi="Times New Roman" w:cs="Times New Roman" w:eastAsiaTheme="minorEastAsia"/>
                <w:sz w:val="16"/>
                <w:szCs w:val="24"/>
              </w:rPr>
            </w:pPr>
          </w:p>
          <w:p w14:paraId="5489A7E9">
            <w:pPr>
              <w:spacing w:after="0" w:line="240" w:lineRule="auto"/>
              <w:rPr>
                <w:rFonts w:ascii="Times New Roman" w:hAnsi="Times New Roman" w:cs="Times New Roman" w:eastAsiaTheme="minorEastAsia"/>
                <w:sz w:val="16"/>
                <w:szCs w:val="24"/>
              </w:rPr>
            </w:pPr>
          </w:p>
          <w:p w14:paraId="3FFB6AC3">
            <w:pPr>
              <w:spacing w:after="0" w:line="240" w:lineRule="auto"/>
              <w:rPr>
                <w:rFonts w:ascii="Times New Roman" w:hAnsi="Times New Roman" w:cs="Times New Roman" w:eastAsiaTheme="minorEastAsia"/>
                <w:sz w:val="16"/>
                <w:szCs w:val="24"/>
              </w:rPr>
            </w:pPr>
          </w:p>
          <w:p w14:paraId="2B3BA1DE">
            <w:pPr>
              <w:spacing w:after="0" w:line="240" w:lineRule="auto"/>
              <w:rPr>
                <w:rFonts w:ascii="Times New Roman" w:hAnsi="Times New Roman" w:cs="Times New Roman" w:eastAsiaTheme="minorEastAsia"/>
                <w:sz w:val="16"/>
                <w:szCs w:val="24"/>
              </w:rPr>
            </w:pPr>
          </w:p>
          <w:p w14:paraId="29BD9220">
            <w:pPr>
              <w:spacing w:after="0" w:line="240" w:lineRule="auto"/>
              <w:rPr>
                <w:rFonts w:ascii="Times New Roman" w:hAnsi="Times New Roman" w:cs="Times New Roman" w:eastAsiaTheme="minorEastAsia"/>
                <w:sz w:val="16"/>
                <w:szCs w:val="24"/>
              </w:rPr>
            </w:pPr>
          </w:p>
          <w:p w14:paraId="689B8C3F">
            <w:pPr>
              <w:spacing w:after="0" w:line="240" w:lineRule="auto"/>
              <w:rPr>
                <w:rFonts w:ascii="Times New Roman" w:hAnsi="Times New Roman" w:cs="Times New Roman" w:eastAsiaTheme="minorEastAsia"/>
                <w:sz w:val="16"/>
                <w:szCs w:val="24"/>
              </w:rPr>
            </w:pPr>
          </w:p>
          <w:p w14:paraId="326036B0">
            <w:pPr>
              <w:spacing w:after="0" w:line="240" w:lineRule="auto"/>
              <w:rPr>
                <w:rFonts w:ascii="Times New Roman" w:hAnsi="Times New Roman" w:cs="Times New Roman" w:eastAsiaTheme="minorEastAsia"/>
                <w:sz w:val="16"/>
                <w:szCs w:val="24"/>
              </w:rPr>
            </w:pPr>
          </w:p>
          <w:p w14:paraId="301EC3B2">
            <w:pPr>
              <w:spacing w:after="0" w:line="240" w:lineRule="auto"/>
              <w:rPr>
                <w:rFonts w:ascii="Times New Roman" w:hAnsi="Times New Roman" w:cs="Times New Roman" w:eastAsiaTheme="minorEastAsia"/>
                <w:sz w:val="16"/>
                <w:szCs w:val="24"/>
              </w:rPr>
            </w:pPr>
          </w:p>
          <w:p w14:paraId="274661A0">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10</w:t>
            </w:r>
          </w:p>
        </w:tc>
        <w:tc>
          <w:tcPr>
            <w:tcW w:w="2610" w:type="dxa"/>
          </w:tcPr>
          <w:p w14:paraId="521C086C">
            <w:pPr>
              <w:spacing w:after="0" w:line="240" w:lineRule="auto"/>
              <w:jc w:val="center"/>
              <w:rPr>
                <w:rFonts w:ascii="Times New Roman" w:hAnsi="Times New Roman" w:cs="Times New Roman" w:eastAsiaTheme="minorEastAsia"/>
                <w:sz w:val="16"/>
                <w:szCs w:val="24"/>
              </w:rPr>
            </w:pPr>
          </w:p>
          <w:p w14:paraId="187BF426">
            <w:pPr>
              <w:spacing w:after="0" w:line="240" w:lineRule="auto"/>
              <w:rPr>
                <w:rFonts w:ascii="Times New Roman" w:hAnsi="Times New Roman" w:cs="Times New Roman" w:eastAsiaTheme="minorEastAsia"/>
                <w:sz w:val="16"/>
                <w:szCs w:val="24"/>
              </w:rPr>
            </w:pPr>
          </w:p>
          <w:p w14:paraId="66521245">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2-Piperidinone (C</w:t>
            </w:r>
            <w:r>
              <w:rPr>
                <w:rFonts w:ascii="Times New Roman" w:hAnsi="Times New Roman" w:cs="Times New Roman" w:eastAsiaTheme="minorEastAsia"/>
                <w:sz w:val="16"/>
                <w:szCs w:val="24"/>
                <w:vertAlign w:val="subscript"/>
              </w:rPr>
              <w:t>5</w:t>
            </w:r>
            <w:r>
              <w:rPr>
                <w:rFonts w:ascii="Times New Roman" w:hAnsi="Times New Roman" w:cs="Times New Roman" w:eastAsiaTheme="minorEastAsia"/>
                <w:sz w:val="16"/>
                <w:szCs w:val="24"/>
              </w:rPr>
              <w:t>H</w:t>
            </w:r>
            <w:r>
              <w:rPr>
                <w:rFonts w:ascii="Times New Roman" w:hAnsi="Times New Roman" w:cs="Times New Roman" w:eastAsiaTheme="minorEastAsia"/>
                <w:sz w:val="16"/>
                <w:szCs w:val="24"/>
                <w:vertAlign w:val="subscript"/>
              </w:rPr>
              <w:t>9</w:t>
            </w:r>
            <w:r>
              <w:rPr>
                <w:rFonts w:ascii="Times New Roman" w:hAnsi="Times New Roman" w:cs="Times New Roman" w:eastAsiaTheme="minorEastAsia"/>
                <w:sz w:val="16"/>
                <w:szCs w:val="24"/>
              </w:rPr>
              <w:t>NO)</w:t>
            </w:r>
          </w:p>
          <w:p w14:paraId="7593D14E">
            <w:pPr>
              <w:spacing w:after="0" w:line="240" w:lineRule="auto"/>
              <w:rPr>
                <w:rFonts w:ascii="Times New Roman" w:hAnsi="Times New Roman" w:cs="Times New Roman" w:eastAsiaTheme="minorEastAsia"/>
                <w:sz w:val="16"/>
                <w:szCs w:val="24"/>
              </w:rPr>
            </w:pPr>
          </w:p>
          <w:p w14:paraId="42D1A149">
            <w:pPr>
              <w:spacing w:after="0" w:line="240" w:lineRule="auto"/>
              <w:rPr>
                <w:rFonts w:ascii="Times New Roman" w:hAnsi="Times New Roman" w:cs="Times New Roman" w:eastAsiaTheme="minorEastAsia"/>
                <w:sz w:val="16"/>
                <w:szCs w:val="24"/>
              </w:rPr>
            </w:pPr>
          </w:p>
          <w:p w14:paraId="7F254269">
            <w:pPr>
              <w:spacing w:after="0" w:line="240" w:lineRule="auto"/>
              <w:rPr>
                <w:rFonts w:ascii="Times New Roman" w:hAnsi="Times New Roman" w:cs="Times New Roman" w:eastAsiaTheme="minorEastAsia"/>
                <w:sz w:val="16"/>
                <w:szCs w:val="24"/>
              </w:rPr>
            </w:pPr>
          </w:p>
          <w:p w14:paraId="5371AEA1">
            <w:pPr>
              <w:spacing w:after="0" w:line="240" w:lineRule="auto"/>
              <w:rPr>
                <w:rFonts w:ascii="Times New Roman" w:hAnsi="Times New Roman" w:cs="Times New Roman" w:eastAsiaTheme="minorEastAsia"/>
                <w:sz w:val="16"/>
                <w:szCs w:val="24"/>
              </w:rPr>
            </w:pPr>
          </w:p>
          <w:p w14:paraId="4B453353">
            <w:pPr>
              <w:spacing w:after="0" w:line="240" w:lineRule="auto"/>
              <w:rPr>
                <w:rFonts w:ascii="Times New Roman" w:hAnsi="Times New Roman" w:cs="Times New Roman" w:eastAsiaTheme="minorEastAsia"/>
                <w:sz w:val="16"/>
                <w:szCs w:val="24"/>
              </w:rPr>
            </w:pPr>
          </w:p>
          <w:p w14:paraId="38CED304">
            <w:pPr>
              <w:spacing w:after="0" w:line="240" w:lineRule="auto"/>
              <w:rPr>
                <w:rFonts w:ascii="Times New Roman" w:hAnsi="Times New Roman" w:cs="Times New Roman" w:eastAsiaTheme="minorEastAsia"/>
                <w:sz w:val="16"/>
                <w:szCs w:val="24"/>
              </w:rPr>
            </w:pPr>
          </w:p>
          <w:p w14:paraId="71820E73">
            <w:pPr>
              <w:spacing w:after="0" w:line="240" w:lineRule="auto"/>
              <w:rPr>
                <w:rFonts w:ascii="Times New Roman" w:hAnsi="Times New Roman" w:cs="Times New Roman" w:eastAsiaTheme="minorEastAsia"/>
                <w:sz w:val="16"/>
                <w:szCs w:val="24"/>
              </w:rPr>
            </w:pPr>
          </w:p>
          <w:p w14:paraId="2571555A">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2-Furanmethanamine (C</w:t>
            </w:r>
            <w:r>
              <w:rPr>
                <w:rFonts w:ascii="Times New Roman" w:hAnsi="Times New Roman" w:cs="Times New Roman" w:eastAsiaTheme="minorEastAsia"/>
                <w:sz w:val="16"/>
                <w:szCs w:val="24"/>
                <w:vertAlign w:val="subscript"/>
              </w:rPr>
              <w:t>10</w:t>
            </w:r>
            <w:r>
              <w:rPr>
                <w:rFonts w:ascii="Times New Roman" w:hAnsi="Times New Roman" w:cs="Times New Roman" w:eastAsiaTheme="minorEastAsia"/>
                <w:sz w:val="16"/>
                <w:szCs w:val="24"/>
              </w:rPr>
              <w:t>H</w:t>
            </w:r>
            <w:r>
              <w:rPr>
                <w:rFonts w:ascii="Times New Roman" w:hAnsi="Times New Roman" w:cs="Times New Roman" w:eastAsiaTheme="minorEastAsia"/>
                <w:sz w:val="16"/>
                <w:szCs w:val="24"/>
                <w:vertAlign w:val="subscript"/>
              </w:rPr>
              <w:t>19</w:t>
            </w:r>
            <w:r>
              <w:rPr>
                <w:rFonts w:ascii="Times New Roman" w:hAnsi="Times New Roman" w:cs="Times New Roman" w:eastAsiaTheme="minorEastAsia"/>
                <w:sz w:val="16"/>
                <w:szCs w:val="24"/>
              </w:rPr>
              <w:t>NO</w:t>
            </w:r>
            <w:r>
              <w:rPr>
                <w:rFonts w:ascii="Times New Roman" w:hAnsi="Times New Roman" w:cs="Times New Roman" w:eastAsiaTheme="minorEastAsia"/>
                <w:sz w:val="16"/>
                <w:szCs w:val="24"/>
                <w:vertAlign w:val="subscript"/>
              </w:rPr>
              <w:t>2</w:t>
            </w:r>
            <w:r>
              <w:rPr>
                <w:rFonts w:ascii="Times New Roman" w:hAnsi="Times New Roman" w:cs="Times New Roman" w:eastAsiaTheme="minorEastAsia"/>
                <w:sz w:val="16"/>
                <w:szCs w:val="24"/>
              </w:rPr>
              <w:t>)</w:t>
            </w:r>
          </w:p>
          <w:p w14:paraId="07E4360A">
            <w:pPr>
              <w:spacing w:after="0" w:line="240" w:lineRule="auto"/>
              <w:rPr>
                <w:rFonts w:ascii="Times New Roman" w:hAnsi="Times New Roman" w:cs="Times New Roman" w:eastAsiaTheme="minorEastAsia"/>
                <w:sz w:val="16"/>
                <w:szCs w:val="24"/>
              </w:rPr>
            </w:pPr>
          </w:p>
          <w:p w14:paraId="58F9D707">
            <w:pPr>
              <w:spacing w:after="0" w:line="240" w:lineRule="auto"/>
              <w:rPr>
                <w:rFonts w:ascii="Times New Roman" w:hAnsi="Times New Roman" w:cs="Times New Roman" w:eastAsiaTheme="minorEastAsia"/>
                <w:sz w:val="16"/>
                <w:szCs w:val="24"/>
              </w:rPr>
            </w:pPr>
          </w:p>
          <w:p w14:paraId="03BB06A2">
            <w:pPr>
              <w:spacing w:after="0" w:line="240" w:lineRule="auto"/>
              <w:rPr>
                <w:rFonts w:ascii="Times New Roman" w:hAnsi="Times New Roman" w:cs="Times New Roman" w:eastAsiaTheme="minorEastAsia"/>
                <w:sz w:val="16"/>
                <w:szCs w:val="24"/>
              </w:rPr>
            </w:pPr>
          </w:p>
          <w:p w14:paraId="38FA1539">
            <w:pPr>
              <w:spacing w:after="0" w:line="240" w:lineRule="auto"/>
              <w:rPr>
                <w:rFonts w:ascii="Times New Roman" w:hAnsi="Times New Roman" w:cs="Times New Roman" w:eastAsiaTheme="minorEastAsia"/>
                <w:sz w:val="16"/>
                <w:szCs w:val="24"/>
              </w:rPr>
            </w:pPr>
          </w:p>
          <w:p w14:paraId="6D0CF12A">
            <w:pPr>
              <w:spacing w:after="0" w:line="240" w:lineRule="auto"/>
              <w:rPr>
                <w:rFonts w:ascii="Times New Roman" w:hAnsi="Times New Roman" w:cs="Times New Roman" w:eastAsiaTheme="minorEastAsia"/>
                <w:sz w:val="16"/>
                <w:szCs w:val="24"/>
              </w:rPr>
            </w:pPr>
          </w:p>
          <w:p w14:paraId="248CC0B6">
            <w:pPr>
              <w:spacing w:after="0" w:line="240" w:lineRule="auto"/>
              <w:rPr>
                <w:rFonts w:ascii="Times New Roman" w:hAnsi="Times New Roman" w:cs="Times New Roman" w:eastAsiaTheme="minorEastAsia"/>
                <w:sz w:val="16"/>
                <w:szCs w:val="24"/>
              </w:rPr>
            </w:pPr>
          </w:p>
          <w:p w14:paraId="46C9C1AF">
            <w:pPr>
              <w:spacing w:after="0" w:line="240" w:lineRule="auto"/>
              <w:rPr>
                <w:rFonts w:ascii="Times New Roman" w:hAnsi="Times New Roman" w:cs="Times New Roman" w:eastAsiaTheme="minorEastAsia"/>
                <w:sz w:val="16"/>
                <w:szCs w:val="24"/>
              </w:rPr>
            </w:pPr>
          </w:p>
          <w:p w14:paraId="45183FEC">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2,4(1H,3H)-Pyrimidinedione (C</w:t>
            </w:r>
            <w:r>
              <w:rPr>
                <w:rFonts w:ascii="Times New Roman" w:hAnsi="Times New Roman" w:cs="Times New Roman" w:eastAsiaTheme="minorEastAsia"/>
                <w:sz w:val="16"/>
                <w:szCs w:val="24"/>
                <w:vertAlign w:val="subscript"/>
              </w:rPr>
              <w:t>4</w:t>
            </w:r>
            <w:r>
              <w:rPr>
                <w:rFonts w:ascii="Times New Roman" w:hAnsi="Times New Roman" w:cs="Times New Roman" w:eastAsiaTheme="minorEastAsia"/>
                <w:sz w:val="16"/>
                <w:szCs w:val="24"/>
              </w:rPr>
              <w:t>H</w:t>
            </w:r>
            <w:r>
              <w:rPr>
                <w:rFonts w:ascii="Times New Roman" w:hAnsi="Times New Roman" w:cs="Times New Roman" w:eastAsiaTheme="minorEastAsia"/>
                <w:sz w:val="16"/>
                <w:szCs w:val="24"/>
                <w:vertAlign w:val="subscript"/>
              </w:rPr>
              <w:t>6</w:t>
            </w:r>
            <w:r>
              <w:rPr>
                <w:rFonts w:ascii="Times New Roman" w:hAnsi="Times New Roman" w:cs="Times New Roman" w:eastAsiaTheme="minorEastAsia"/>
                <w:sz w:val="16"/>
                <w:szCs w:val="24"/>
              </w:rPr>
              <w:t>N</w:t>
            </w:r>
            <w:r>
              <w:rPr>
                <w:rFonts w:ascii="Times New Roman" w:hAnsi="Times New Roman" w:cs="Times New Roman" w:eastAsiaTheme="minorEastAsia"/>
                <w:sz w:val="16"/>
                <w:szCs w:val="24"/>
                <w:vertAlign w:val="subscript"/>
              </w:rPr>
              <w:t>2</w:t>
            </w:r>
            <w:r>
              <w:rPr>
                <w:rFonts w:ascii="Times New Roman" w:hAnsi="Times New Roman" w:cs="Times New Roman" w:eastAsiaTheme="minorEastAsia"/>
                <w:sz w:val="16"/>
                <w:szCs w:val="24"/>
              </w:rPr>
              <w:t>O</w:t>
            </w:r>
            <w:r>
              <w:rPr>
                <w:rFonts w:ascii="Times New Roman" w:hAnsi="Times New Roman" w:cs="Times New Roman" w:eastAsiaTheme="minorEastAsia"/>
                <w:sz w:val="16"/>
                <w:szCs w:val="24"/>
                <w:vertAlign w:val="subscript"/>
              </w:rPr>
              <w:t>2</w:t>
            </w:r>
            <w:r>
              <w:rPr>
                <w:rFonts w:ascii="Times New Roman" w:hAnsi="Times New Roman" w:cs="Times New Roman" w:eastAsiaTheme="minorEastAsia"/>
                <w:sz w:val="16"/>
                <w:szCs w:val="24"/>
              </w:rPr>
              <w:t>)</w:t>
            </w:r>
          </w:p>
          <w:p w14:paraId="4E592969">
            <w:pPr>
              <w:spacing w:after="0" w:line="240" w:lineRule="auto"/>
              <w:rPr>
                <w:rFonts w:ascii="Times New Roman" w:hAnsi="Times New Roman" w:cs="Times New Roman" w:eastAsiaTheme="minorEastAsia"/>
                <w:sz w:val="16"/>
                <w:szCs w:val="24"/>
              </w:rPr>
            </w:pPr>
          </w:p>
          <w:p w14:paraId="4D967178">
            <w:pPr>
              <w:spacing w:after="0" w:line="240" w:lineRule="auto"/>
              <w:rPr>
                <w:rFonts w:ascii="Times New Roman" w:hAnsi="Times New Roman" w:cs="Times New Roman" w:eastAsiaTheme="minorEastAsia"/>
                <w:sz w:val="16"/>
                <w:szCs w:val="24"/>
              </w:rPr>
            </w:pPr>
          </w:p>
          <w:p w14:paraId="1F8BD7A5">
            <w:pPr>
              <w:spacing w:after="0" w:line="240" w:lineRule="auto"/>
              <w:rPr>
                <w:rFonts w:ascii="Times New Roman" w:hAnsi="Times New Roman" w:cs="Times New Roman" w:eastAsiaTheme="minorEastAsia"/>
                <w:sz w:val="16"/>
                <w:szCs w:val="24"/>
              </w:rPr>
            </w:pPr>
          </w:p>
          <w:p w14:paraId="52DCA09E">
            <w:pPr>
              <w:spacing w:after="0" w:line="240" w:lineRule="auto"/>
              <w:rPr>
                <w:rFonts w:ascii="Times New Roman" w:hAnsi="Times New Roman" w:cs="Times New Roman" w:eastAsiaTheme="minorEastAsia"/>
                <w:sz w:val="16"/>
                <w:szCs w:val="24"/>
              </w:rPr>
            </w:pPr>
          </w:p>
          <w:p w14:paraId="750AB8C5">
            <w:pPr>
              <w:spacing w:after="0" w:line="240" w:lineRule="auto"/>
              <w:rPr>
                <w:rFonts w:ascii="Times New Roman" w:hAnsi="Times New Roman" w:cs="Times New Roman" w:eastAsiaTheme="minorEastAsia"/>
                <w:sz w:val="16"/>
                <w:szCs w:val="24"/>
              </w:rPr>
            </w:pPr>
          </w:p>
          <w:p w14:paraId="375F4292">
            <w:pPr>
              <w:spacing w:after="0" w:line="240" w:lineRule="auto"/>
              <w:rPr>
                <w:rFonts w:ascii="Times New Roman" w:hAnsi="Times New Roman" w:cs="Times New Roman" w:eastAsiaTheme="minorEastAsia"/>
                <w:sz w:val="16"/>
                <w:szCs w:val="24"/>
              </w:rPr>
            </w:pPr>
          </w:p>
          <w:p w14:paraId="5C89AF2F">
            <w:pPr>
              <w:spacing w:after="0" w:line="240" w:lineRule="auto"/>
              <w:rPr>
                <w:rFonts w:ascii="Times New Roman" w:hAnsi="Times New Roman" w:cs="Times New Roman" w:eastAsiaTheme="minorEastAsia"/>
                <w:sz w:val="16"/>
                <w:szCs w:val="24"/>
              </w:rPr>
            </w:pPr>
          </w:p>
          <w:p w14:paraId="2912773E">
            <w:pPr>
              <w:spacing w:after="0" w:line="240" w:lineRule="auto"/>
              <w:rPr>
                <w:rFonts w:ascii="Times New Roman" w:hAnsi="Times New Roman" w:cs="Times New Roman" w:eastAsiaTheme="minorEastAsia"/>
                <w:sz w:val="16"/>
                <w:szCs w:val="24"/>
              </w:rPr>
            </w:pPr>
          </w:p>
          <w:p w14:paraId="44753ED8">
            <w:pPr>
              <w:spacing w:after="0" w:line="240" w:lineRule="auto"/>
              <w:rPr>
                <w:rFonts w:ascii="Times New Roman" w:hAnsi="Times New Roman" w:cs="Times New Roman" w:eastAsiaTheme="minorEastAsia"/>
                <w:sz w:val="16"/>
                <w:szCs w:val="24"/>
              </w:rPr>
            </w:pPr>
          </w:p>
          <w:p w14:paraId="60F8BC95">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Indolizine (C</w:t>
            </w:r>
            <w:r>
              <w:rPr>
                <w:rFonts w:ascii="Times New Roman" w:hAnsi="Times New Roman" w:cs="Times New Roman" w:eastAsiaTheme="minorEastAsia"/>
                <w:sz w:val="16"/>
                <w:szCs w:val="24"/>
                <w:vertAlign w:val="subscript"/>
              </w:rPr>
              <w:t>8</w:t>
            </w:r>
            <w:r>
              <w:rPr>
                <w:rFonts w:ascii="Times New Roman" w:hAnsi="Times New Roman" w:cs="Times New Roman" w:eastAsiaTheme="minorEastAsia"/>
                <w:sz w:val="16"/>
                <w:szCs w:val="24"/>
              </w:rPr>
              <w:t>H</w:t>
            </w:r>
            <w:r>
              <w:rPr>
                <w:rFonts w:ascii="Times New Roman" w:hAnsi="Times New Roman" w:cs="Times New Roman" w:eastAsiaTheme="minorEastAsia"/>
                <w:sz w:val="16"/>
                <w:szCs w:val="24"/>
                <w:vertAlign w:val="subscript"/>
              </w:rPr>
              <w:t>7</w:t>
            </w:r>
            <w:r>
              <w:rPr>
                <w:rFonts w:ascii="Times New Roman" w:hAnsi="Times New Roman" w:cs="Times New Roman" w:eastAsiaTheme="minorEastAsia"/>
                <w:sz w:val="16"/>
                <w:szCs w:val="24"/>
              </w:rPr>
              <w:t>N)</w:t>
            </w:r>
          </w:p>
          <w:p w14:paraId="41679159">
            <w:pPr>
              <w:spacing w:after="0" w:line="240" w:lineRule="auto"/>
              <w:rPr>
                <w:rFonts w:ascii="Times New Roman" w:hAnsi="Times New Roman" w:cs="Times New Roman" w:eastAsiaTheme="minorEastAsia"/>
                <w:sz w:val="16"/>
                <w:szCs w:val="24"/>
              </w:rPr>
            </w:pPr>
          </w:p>
          <w:p w14:paraId="3D3FC86B">
            <w:pPr>
              <w:spacing w:after="0" w:line="240" w:lineRule="auto"/>
              <w:rPr>
                <w:rFonts w:ascii="Times New Roman" w:hAnsi="Times New Roman" w:cs="Times New Roman" w:eastAsiaTheme="minorEastAsia"/>
                <w:sz w:val="16"/>
                <w:szCs w:val="24"/>
              </w:rPr>
            </w:pPr>
          </w:p>
          <w:p w14:paraId="52F8767B">
            <w:pPr>
              <w:spacing w:after="0" w:line="240" w:lineRule="auto"/>
              <w:rPr>
                <w:rFonts w:ascii="Times New Roman" w:hAnsi="Times New Roman" w:cs="Times New Roman" w:eastAsiaTheme="minorEastAsia"/>
                <w:sz w:val="16"/>
                <w:szCs w:val="24"/>
              </w:rPr>
            </w:pPr>
          </w:p>
          <w:p w14:paraId="20E61CB6">
            <w:pPr>
              <w:spacing w:after="0" w:line="240" w:lineRule="auto"/>
              <w:rPr>
                <w:rFonts w:ascii="Times New Roman" w:hAnsi="Times New Roman" w:cs="Times New Roman" w:eastAsiaTheme="minorEastAsia"/>
                <w:sz w:val="16"/>
                <w:szCs w:val="24"/>
              </w:rPr>
            </w:pPr>
          </w:p>
          <w:p w14:paraId="36E8254B">
            <w:pPr>
              <w:spacing w:after="0" w:line="240" w:lineRule="auto"/>
              <w:rPr>
                <w:rFonts w:ascii="Times New Roman" w:hAnsi="Times New Roman" w:cs="Times New Roman" w:eastAsiaTheme="minorEastAsia"/>
                <w:sz w:val="16"/>
                <w:szCs w:val="24"/>
              </w:rPr>
            </w:pPr>
          </w:p>
          <w:p w14:paraId="02EB8A69">
            <w:pPr>
              <w:spacing w:after="0" w:line="240" w:lineRule="auto"/>
              <w:rPr>
                <w:rFonts w:ascii="Times New Roman" w:hAnsi="Times New Roman" w:cs="Times New Roman" w:eastAsiaTheme="minorEastAsia"/>
                <w:sz w:val="16"/>
                <w:szCs w:val="24"/>
              </w:rPr>
            </w:pPr>
          </w:p>
          <w:p w14:paraId="2129A1A8">
            <w:pPr>
              <w:spacing w:after="0" w:line="240" w:lineRule="auto"/>
              <w:rPr>
                <w:rFonts w:ascii="Times New Roman" w:hAnsi="Times New Roman" w:cs="Times New Roman" w:eastAsiaTheme="minorEastAsia"/>
                <w:sz w:val="16"/>
                <w:szCs w:val="24"/>
              </w:rPr>
            </w:pPr>
          </w:p>
          <w:p w14:paraId="552B76C2">
            <w:pPr>
              <w:spacing w:after="0" w:line="240" w:lineRule="auto"/>
              <w:rPr>
                <w:rFonts w:ascii="Times New Roman" w:hAnsi="Times New Roman" w:cs="Times New Roman" w:eastAsiaTheme="minorEastAsia"/>
                <w:sz w:val="16"/>
                <w:szCs w:val="24"/>
              </w:rPr>
            </w:pPr>
          </w:p>
          <w:p w14:paraId="7F77E151">
            <w:pPr>
              <w:spacing w:after="0" w:line="240" w:lineRule="auto"/>
              <w:rPr>
                <w:rFonts w:ascii="Times New Roman" w:hAnsi="Times New Roman" w:cs="Times New Roman" w:eastAsiaTheme="minorEastAsia"/>
                <w:sz w:val="16"/>
                <w:szCs w:val="24"/>
              </w:rPr>
            </w:pPr>
          </w:p>
          <w:p w14:paraId="350BCF65">
            <w:pPr>
              <w:spacing w:after="0" w:line="240" w:lineRule="auto"/>
              <w:rPr>
                <w:rFonts w:ascii="Times New Roman" w:hAnsi="Times New Roman" w:cs="Times New Roman" w:eastAsiaTheme="minorEastAsia"/>
                <w:sz w:val="16"/>
                <w:szCs w:val="24"/>
              </w:rPr>
            </w:pPr>
          </w:p>
          <w:p w14:paraId="21202FFB">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Oleic Acid (C</w:t>
            </w:r>
            <w:r>
              <w:rPr>
                <w:rFonts w:ascii="Times New Roman" w:hAnsi="Times New Roman" w:cs="Times New Roman" w:eastAsiaTheme="minorEastAsia"/>
                <w:sz w:val="16"/>
                <w:szCs w:val="24"/>
                <w:vertAlign w:val="subscript"/>
              </w:rPr>
              <w:t>18</w:t>
            </w:r>
            <w:r>
              <w:rPr>
                <w:rFonts w:ascii="Times New Roman" w:hAnsi="Times New Roman" w:cs="Times New Roman" w:eastAsiaTheme="minorEastAsia"/>
                <w:sz w:val="16"/>
                <w:szCs w:val="24"/>
              </w:rPr>
              <w:t>H</w:t>
            </w:r>
            <w:r>
              <w:rPr>
                <w:rFonts w:ascii="Times New Roman" w:hAnsi="Times New Roman" w:cs="Times New Roman" w:eastAsiaTheme="minorEastAsia"/>
                <w:sz w:val="16"/>
                <w:szCs w:val="24"/>
                <w:vertAlign w:val="subscript"/>
              </w:rPr>
              <w:t>34</w:t>
            </w:r>
            <w:r>
              <w:rPr>
                <w:rFonts w:ascii="Times New Roman" w:hAnsi="Times New Roman" w:cs="Times New Roman" w:eastAsiaTheme="minorEastAsia"/>
                <w:sz w:val="16"/>
                <w:szCs w:val="24"/>
              </w:rPr>
              <w:t>O</w:t>
            </w:r>
            <w:r>
              <w:rPr>
                <w:rFonts w:ascii="Times New Roman" w:hAnsi="Times New Roman" w:cs="Times New Roman" w:eastAsiaTheme="minorEastAsia"/>
                <w:sz w:val="16"/>
                <w:szCs w:val="24"/>
                <w:vertAlign w:val="subscript"/>
              </w:rPr>
              <w:t>2</w:t>
            </w:r>
            <w:r>
              <w:rPr>
                <w:rFonts w:ascii="Times New Roman" w:hAnsi="Times New Roman" w:cs="Times New Roman" w:eastAsiaTheme="minorEastAsia"/>
                <w:sz w:val="16"/>
                <w:szCs w:val="24"/>
              </w:rPr>
              <w:t>)</w:t>
            </w:r>
          </w:p>
        </w:tc>
        <w:tc>
          <w:tcPr>
            <w:tcW w:w="3600" w:type="dxa"/>
          </w:tcPr>
          <w:p w14:paraId="6ADD854D">
            <w:pPr>
              <w:spacing w:after="0" w:line="240" w:lineRule="auto"/>
              <w:jc w:val="center"/>
              <w:rPr>
                <w:rFonts w:ascii="Times New Roman" w:hAnsi="Times New Roman" w:cs="Times New Roman" w:eastAsiaTheme="minorEastAsia"/>
                <w:sz w:val="16"/>
                <w:szCs w:val="24"/>
              </w:rPr>
            </w:pPr>
          </w:p>
          <w:p w14:paraId="4F4FC200">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drawing>
                <wp:inline distT="0" distB="0" distL="0" distR="0">
                  <wp:extent cx="2030730" cy="764540"/>
                  <wp:effectExtent l="0" t="0" r="0" b="0"/>
                  <wp:docPr id="23" name="Picture 23" descr="C:\Users\FRANCIS\AppData\Local\Microsoft\Windows\INetCache\Content.Word\Screenshot_20191031-19142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Users\FRANCIS\AppData\Local\Microsoft\Windows\INetCache\Content.Word\Screenshot_20191031-191426~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042653" cy="769311"/>
                          </a:xfrm>
                          <a:prstGeom prst="rect">
                            <a:avLst/>
                          </a:prstGeom>
                          <a:noFill/>
                          <a:ln>
                            <a:noFill/>
                          </a:ln>
                        </pic:spPr>
                      </pic:pic>
                    </a:graphicData>
                  </a:graphic>
                </wp:inline>
              </w:drawing>
            </w:r>
          </w:p>
          <w:p w14:paraId="41D24A8C">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drawing>
                <wp:inline distT="0" distB="0" distL="0" distR="0">
                  <wp:extent cx="2030730" cy="1045845"/>
                  <wp:effectExtent l="0" t="0" r="0" b="0"/>
                  <wp:docPr id="24" name="Picture 24" descr="C:\Users\FRANCIS\AppData\Local\Microsoft\Windows\INetCache\Content.Word\Screenshot_20191031-1914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Users\FRANCIS\AppData\Local\Microsoft\Windows\INetCache\Content.Word\Screenshot_20191031-191451~2.png"/>
                          <pic:cNvPicPr>
                            <a:picLocks noChangeAspect="1" noChangeArrowheads="1"/>
                          </pic:cNvPicPr>
                        </pic:nvPicPr>
                        <pic:blipFill>
                          <a:blip r:embed="rId12">
                            <a:extLst>
                              <a:ext uri="{28A0092B-C50C-407E-A947-70E740481C1C}">
                                <a14:useLocalDpi xmlns:a14="http://schemas.microsoft.com/office/drawing/2010/main" val="0"/>
                              </a:ext>
                            </a:extLst>
                          </a:blip>
                          <a:srcRect r="-3125" b="18973"/>
                          <a:stretch>
                            <a:fillRect/>
                          </a:stretch>
                        </pic:blipFill>
                        <pic:spPr>
                          <a:xfrm>
                            <a:off x="0" y="0"/>
                            <a:ext cx="2049050" cy="1055571"/>
                          </a:xfrm>
                          <a:prstGeom prst="rect">
                            <a:avLst/>
                          </a:prstGeom>
                          <a:noFill/>
                          <a:ln>
                            <a:noFill/>
                          </a:ln>
                        </pic:spPr>
                      </pic:pic>
                    </a:graphicData>
                  </a:graphic>
                </wp:inline>
              </w:drawing>
            </w:r>
          </w:p>
          <w:p w14:paraId="3B82C0D0">
            <w:pPr>
              <w:spacing w:after="0" w:line="240" w:lineRule="auto"/>
              <w:rPr>
                <w:rFonts w:ascii="Times New Roman" w:hAnsi="Times New Roman" w:cs="Times New Roman" w:eastAsiaTheme="minorEastAsia"/>
                <w:sz w:val="16"/>
                <w:szCs w:val="24"/>
              </w:rPr>
            </w:pPr>
          </w:p>
          <w:p w14:paraId="222BD13E">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drawing>
                <wp:inline distT="0" distB="0" distL="0" distR="0">
                  <wp:extent cx="2030730" cy="869950"/>
                  <wp:effectExtent l="0" t="0" r="7620" b="6350"/>
                  <wp:docPr id="25" name="Picture 25" descr="C:\Users\FRANCIS\AppData\Local\Microsoft\Windows\INetCache\Content.Word\Screenshot_20191031-1915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C:\Users\FRANCIS\AppData\Local\Microsoft\Windows\INetCache\Content.Word\Screenshot_20191031-191523~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047691" cy="877709"/>
                          </a:xfrm>
                          <a:prstGeom prst="rect">
                            <a:avLst/>
                          </a:prstGeom>
                          <a:noFill/>
                          <a:ln>
                            <a:noFill/>
                          </a:ln>
                        </pic:spPr>
                      </pic:pic>
                    </a:graphicData>
                  </a:graphic>
                </wp:inline>
              </w:drawing>
            </w:r>
          </w:p>
          <w:p w14:paraId="0606FDA9">
            <w:pPr>
              <w:spacing w:after="0" w:line="240" w:lineRule="auto"/>
              <w:rPr>
                <w:rFonts w:ascii="Times New Roman" w:hAnsi="Times New Roman" w:cs="Times New Roman" w:eastAsiaTheme="minorEastAsia"/>
                <w:sz w:val="16"/>
                <w:szCs w:val="24"/>
              </w:rPr>
            </w:pPr>
          </w:p>
          <w:p w14:paraId="553DF078">
            <w:pPr>
              <w:spacing w:after="0" w:line="240" w:lineRule="auto"/>
              <w:rPr>
                <w:rFonts w:ascii="Times New Roman" w:hAnsi="Times New Roman" w:cs="Times New Roman" w:eastAsiaTheme="minorEastAsia"/>
                <w:sz w:val="16"/>
                <w:szCs w:val="24"/>
              </w:rPr>
            </w:pPr>
          </w:p>
          <w:p w14:paraId="443F0EA6">
            <w:pPr>
              <w:spacing w:after="0" w:line="240" w:lineRule="auto"/>
              <w:rPr>
                <w:rFonts w:ascii="Times New Roman" w:hAnsi="Times New Roman" w:cs="Times New Roman" w:eastAsiaTheme="minorEastAsia"/>
                <w:sz w:val="16"/>
                <w:szCs w:val="24"/>
              </w:rPr>
            </w:pPr>
          </w:p>
          <w:p w14:paraId="4221D517">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drawing>
                <wp:inline distT="0" distB="0" distL="0" distR="0">
                  <wp:extent cx="1933575" cy="641350"/>
                  <wp:effectExtent l="0" t="0" r="0" b="6350"/>
                  <wp:docPr id="26" name="Picture 26" descr="C:\Users\FRANCIS\AppData\Local\Microsoft\Windows\INetCache\Content.Word\Screenshot_20191031-19154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Users\FRANCIS\AppData\Local\Microsoft\Windows\INetCache\Content.Word\Screenshot_20191031-191547~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961823" cy="651115"/>
                          </a:xfrm>
                          <a:prstGeom prst="rect">
                            <a:avLst/>
                          </a:prstGeom>
                          <a:noFill/>
                          <a:ln>
                            <a:noFill/>
                          </a:ln>
                        </pic:spPr>
                      </pic:pic>
                    </a:graphicData>
                  </a:graphic>
                </wp:inline>
              </w:drawing>
            </w:r>
          </w:p>
          <w:p w14:paraId="26F8A494">
            <w:pPr>
              <w:spacing w:after="0" w:line="240" w:lineRule="auto"/>
              <w:rPr>
                <w:rFonts w:ascii="Times New Roman" w:hAnsi="Times New Roman" w:cs="Times New Roman" w:eastAsiaTheme="minorEastAsia"/>
                <w:sz w:val="16"/>
                <w:szCs w:val="24"/>
              </w:rPr>
            </w:pPr>
          </w:p>
          <w:p w14:paraId="2BCE97B6">
            <w:pPr>
              <w:spacing w:after="0" w:line="240" w:lineRule="auto"/>
              <w:rPr>
                <w:rFonts w:ascii="Times New Roman" w:hAnsi="Times New Roman" w:cs="Times New Roman" w:eastAsiaTheme="minorEastAsia"/>
                <w:sz w:val="16"/>
                <w:szCs w:val="24"/>
              </w:rPr>
            </w:pPr>
          </w:p>
          <w:p w14:paraId="2F9EE1B5">
            <w:pPr>
              <w:spacing w:after="0" w:line="240" w:lineRule="auto"/>
              <w:rPr>
                <w:rFonts w:ascii="Times New Roman" w:hAnsi="Times New Roman" w:cs="Times New Roman" w:eastAsiaTheme="minorEastAsia"/>
                <w:sz w:val="16"/>
                <w:szCs w:val="24"/>
              </w:rPr>
            </w:pPr>
          </w:p>
          <w:p w14:paraId="7D45A641">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drawing>
                <wp:inline distT="0" distB="0" distL="0" distR="0">
                  <wp:extent cx="2030730" cy="955040"/>
                  <wp:effectExtent l="0" t="0" r="7620" b="0"/>
                  <wp:docPr id="27" name="Picture 27" descr="C:\Users\FRANCIS\AppData\Local\Microsoft\Windows\INetCache\Content.Word\Screenshot_20191031-1916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C:\Users\FRANCIS\AppData\Local\Microsoft\Windows\INetCache\Content.Word\Screenshot_20191031-191622~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47140" cy="963236"/>
                          </a:xfrm>
                          <a:prstGeom prst="rect">
                            <a:avLst/>
                          </a:prstGeom>
                          <a:noFill/>
                          <a:ln>
                            <a:noFill/>
                          </a:ln>
                        </pic:spPr>
                      </pic:pic>
                    </a:graphicData>
                  </a:graphic>
                </wp:inline>
              </w:drawing>
            </w:r>
          </w:p>
          <w:p w14:paraId="74081315">
            <w:pPr>
              <w:spacing w:after="0" w:line="240" w:lineRule="auto"/>
              <w:rPr>
                <w:rFonts w:ascii="Times New Roman" w:hAnsi="Times New Roman" w:cs="Times New Roman" w:eastAsiaTheme="minorEastAsia"/>
                <w:sz w:val="16"/>
                <w:szCs w:val="24"/>
              </w:rPr>
            </w:pPr>
          </w:p>
        </w:tc>
        <w:tc>
          <w:tcPr>
            <w:tcW w:w="1267" w:type="dxa"/>
          </w:tcPr>
          <w:p w14:paraId="74D0F60D">
            <w:pPr>
              <w:spacing w:after="0" w:line="240" w:lineRule="auto"/>
              <w:jc w:val="center"/>
              <w:rPr>
                <w:rFonts w:ascii="Times New Roman" w:hAnsi="Times New Roman" w:cs="Times New Roman" w:eastAsiaTheme="minorEastAsia"/>
                <w:sz w:val="16"/>
                <w:szCs w:val="24"/>
              </w:rPr>
            </w:pPr>
          </w:p>
          <w:p w14:paraId="0F7C4072">
            <w:pPr>
              <w:spacing w:after="0" w:line="240" w:lineRule="auto"/>
              <w:rPr>
                <w:rFonts w:ascii="Times New Roman" w:hAnsi="Times New Roman" w:cs="Times New Roman" w:eastAsiaTheme="minorEastAsia"/>
                <w:sz w:val="16"/>
                <w:szCs w:val="24"/>
              </w:rPr>
            </w:pPr>
          </w:p>
          <w:p w14:paraId="2CC1024C">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99</w:t>
            </w:r>
          </w:p>
          <w:p w14:paraId="0381EFE2">
            <w:pPr>
              <w:spacing w:after="0" w:line="240" w:lineRule="auto"/>
              <w:rPr>
                <w:rFonts w:ascii="Times New Roman" w:hAnsi="Times New Roman" w:cs="Times New Roman" w:eastAsiaTheme="minorEastAsia"/>
                <w:sz w:val="16"/>
                <w:szCs w:val="24"/>
              </w:rPr>
            </w:pPr>
          </w:p>
          <w:p w14:paraId="2ADC7583">
            <w:pPr>
              <w:spacing w:after="0" w:line="240" w:lineRule="auto"/>
              <w:rPr>
                <w:rFonts w:ascii="Times New Roman" w:hAnsi="Times New Roman" w:cs="Times New Roman" w:eastAsiaTheme="minorEastAsia"/>
                <w:sz w:val="16"/>
                <w:szCs w:val="24"/>
              </w:rPr>
            </w:pPr>
          </w:p>
          <w:p w14:paraId="6694F635">
            <w:pPr>
              <w:spacing w:after="0" w:line="240" w:lineRule="auto"/>
              <w:rPr>
                <w:rFonts w:ascii="Times New Roman" w:hAnsi="Times New Roman" w:cs="Times New Roman" w:eastAsiaTheme="minorEastAsia"/>
                <w:sz w:val="16"/>
                <w:szCs w:val="24"/>
              </w:rPr>
            </w:pPr>
          </w:p>
          <w:p w14:paraId="7BB6445D">
            <w:pPr>
              <w:spacing w:after="0" w:line="240" w:lineRule="auto"/>
              <w:rPr>
                <w:rFonts w:ascii="Times New Roman" w:hAnsi="Times New Roman" w:cs="Times New Roman" w:eastAsiaTheme="minorEastAsia"/>
                <w:sz w:val="16"/>
                <w:szCs w:val="24"/>
              </w:rPr>
            </w:pPr>
          </w:p>
          <w:p w14:paraId="1A69A052">
            <w:pPr>
              <w:spacing w:after="0" w:line="240" w:lineRule="auto"/>
              <w:rPr>
                <w:rFonts w:ascii="Times New Roman" w:hAnsi="Times New Roman" w:cs="Times New Roman" w:eastAsiaTheme="minorEastAsia"/>
                <w:sz w:val="16"/>
                <w:szCs w:val="24"/>
              </w:rPr>
            </w:pPr>
          </w:p>
          <w:p w14:paraId="61381911">
            <w:pPr>
              <w:spacing w:after="0" w:line="240" w:lineRule="auto"/>
              <w:rPr>
                <w:rFonts w:ascii="Times New Roman" w:hAnsi="Times New Roman" w:cs="Times New Roman" w:eastAsiaTheme="minorEastAsia"/>
                <w:sz w:val="16"/>
                <w:szCs w:val="24"/>
              </w:rPr>
            </w:pPr>
          </w:p>
          <w:p w14:paraId="4026929E">
            <w:pPr>
              <w:spacing w:after="0" w:line="240" w:lineRule="auto"/>
              <w:rPr>
                <w:rFonts w:ascii="Times New Roman" w:hAnsi="Times New Roman" w:cs="Times New Roman" w:eastAsiaTheme="minorEastAsia"/>
                <w:sz w:val="16"/>
                <w:szCs w:val="24"/>
              </w:rPr>
            </w:pPr>
          </w:p>
          <w:p w14:paraId="22D39164">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185</w:t>
            </w:r>
          </w:p>
          <w:p w14:paraId="297D6293">
            <w:pPr>
              <w:spacing w:after="0" w:line="240" w:lineRule="auto"/>
              <w:rPr>
                <w:rFonts w:ascii="Times New Roman" w:hAnsi="Times New Roman" w:cs="Times New Roman" w:eastAsiaTheme="minorEastAsia"/>
                <w:sz w:val="16"/>
                <w:szCs w:val="24"/>
              </w:rPr>
            </w:pPr>
          </w:p>
          <w:p w14:paraId="4A3B728D">
            <w:pPr>
              <w:spacing w:after="0" w:line="240" w:lineRule="auto"/>
              <w:rPr>
                <w:rFonts w:ascii="Times New Roman" w:hAnsi="Times New Roman" w:cs="Times New Roman" w:eastAsiaTheme="minorEastAsia"/>
                <w:sz w:val="16"/>
                <w:szCs w:val="24"/>
              </w:rPr>
            </w:pPr>
          </w:p>
          <w:p w14:paraId="65A65A32">
            <w:pPr>
              <w:spacing w:after="0" w:line="240" w:lineRule="auto"/>
              <w:rPr>
                <w:rFonts w:ascii="Times New Roman" w:hAnsi="Times New Roman" w:cs="Times New Roman" w:eastAsiaTheme="minorEastAsia"/>
                <w:sz w:val="16"/>
                <w:szCs w:val="24"/>
              </w:rPr>
            </w:pPr>
          </w:p>
          <w:p w14:paraId="39DF1B3D">
            <w:pPr>
              <w:spacing w:after="0" w:line="240" w:lineRule="auto"/>
              <w:rPr>
                <w:rFonts w:ascii="Times New Roman" w:hAnsi="Times New Roman" w:cs="Times New Roman" w:eastAsiaTheme="minorEastAsia"/>
                <w:sz w:val="16"/>
                <w:szCs w:val="24"/>
              </w:rPr>
            </w:pPr>
          </w:p>
          <w:p w14:paraId="3F24BC4A">
            <w:pPr>
              <w:spacing w:after="0" w:line="240" w:lineRule="auto"/>
              <w:rPr>
                <w:rFonts w:ascii="Times New Roman" w:hAnsi="Times New Roman" w:cs="Times New Roman" w:eastAsiaTheme="minorEastAsia"/>
                <w:sz w:val="16"/>
                <w:szCs w:val="24"/>
              </w:rPr>
            </w:pPr>
          </w:p>
          <w:p w14:paraId="7F584782">
            <w:pPr>
              <w:spacing w:after="0" w:line="240" w:lineRule="auto"/>
              <w:rPr>
                <w:rFonts w:ascii="Times New Roman" w:hAnsi="Times New Roman" w:cs="Times New Roman" w:eastAsiaTheme="minorEastAsia"/>
                <w:sz w:val="16"/>
                <w:szCs w:val="24"/>
              </w:rPr>
            </w:pPr>
          </w:p>
          <w:p w14:paraId="78BC4441">
            <w:pPr>
              <w:spacing w:after="0" w:line="240" w:lineRule="auto"/>
              <w:rPr>
                <w:rFonts w:ascii="Times New Roman" w:hAnsi="Times New Roman" w:cs="Times New Roman" w:eastAsiaTheme="minorEastAsia"/>
                <w:sz w:val="16"/>
                <w:szCs w:val="24"/>
              </w:rPr>
            </w:pPr>
          </w:p>
          <w:p w14:paraId="69935F88">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114</w:t>
            </w:r>
          </w:p>
          <w:p w14:paraId="55C4D03A">
            <w:pPr>
              <w:spacing w:after="0" w:line="240" w:lineRule="auto"/>
              <w:rPr>
                <w:rFonts w:ascii="Times New Roman" w:hAnsi="Times New Roman" w:cs="Times New Roman" w:eastAsiaTheme="minorEastAsia"/>
                <w:sz w:val="16"/>
                <w:szCs w:val="24"/>
              </w:rPr>
            </w:pPr>
          </w:p>
          <w:p w14:paraId="7A752984">
            <w:pPr>
              <w:spacing w:after="0" w:line="240" w:lineRule="auto"/>
              <w:rPr>
                <w:rFonts w:ascii="Times New Roman" w:hAnsi="Times New Roman" w:cs="Times New Roman" w:eastAsiaTheme="minorEastAsia"/>
                <w:sz w:val="16"/>
                <w:szCs w:val="24"/>
              </w:rPr>
            </w:pPr>
          </w:p>
          <w:p w14:paraId="7BC6B518">
            <w:pPr>
              <w:spacing w:after="0" w:line="240" w:lineRule="auto"/>
              <w:rPr>
                <w:rFonts w:ascii="Times New Roman" w:hAnsi="Times New Roman" w:cs="Times New Roman" w:eastAsiaTheme="minorEastAsia"/>
                <w:sz w:val="16"/>
                <w:szCs w:val="24"/>
              </w:rPr>
            </w:pPr>
          </w:p>
          <w:p w14:paraId="111E5B93">
            <w:pPr>
              <w:spacing w:after="0" w:line="240" w:lineRule="auto"/>
              <w:rPr>
                <w:rFonts w:ascii="Times New Roman" w:hAnsi="Times New Roman" w:cs="Times New Roman" w:eastAsiaTheme="minorEastAsia"/>
                <w:sz w:val="16"/>
                <w:szCs w:val="24"/>
              </w:rPr>
            </w:pPr>
          </w:p>
          <w:p w14:paraId="54ABC1A3">
            <w:pPr>
              <w:spacing w:after="0" w:line="240" w:lineRule="auto"/>
              <w:rPr>
                <w:rFonts w:ascii="Times New Roman" w:hAnsi="Times New Roman" w:cs="Times New Roman" w:eastAsiaTheme="minorEastAsia"/>
                <w:sz w:val="16"/>
                <w:szCs w:val="24"/>
              </w:rPr>
            </w:pPr>
          </w:p>
          <w:p w14:paraId="5C305CA2">
            <w:pPr>
              <w:spacing w:after="0" w:line="240" w:lineRule="auto"/>
              <w:rPr>
                <w:rFonts w:ascii="Times New Roman" w:hAnsi="Times New Roman" w:cs="Times New Roman" w:eastAsiaTheme="minorEastAsia"/>
                <w:sz w:val="16"/>
                <w:szCs w:val="24"/>
              </w:rPr>
            </w:pPr>
          </w:p>
          <w:p w14:paraId="465EAB90">
            <w:pPr>
              <w:spacing w:after="0" w:line="240" w:lineRule="auto"/>
              <w:rPr>
                <w:rFonts w:ascii="Times New Roman" w:hAnsi="Times New Roman" w:cs="Times New Roman" w:eastAsiaTheme="minorEastAsia"/>
                <w:sz w:val="16"/>
                <w:szCs w:val="24"/>
              </w:rPr>
            </w:pPr>
          </w:p>
          <w:p w14:paraId="38E87EB1">
            <w:pPr>
              <w:spacing w:after="0" w:line="240" w:lineRule="auto"/>
              <w:rPr>
                <w:rFonts w:ascii="Times New Roman" w:hAnsi="Times New Roman" w:cs="Times New Roman" w:eastAsiaTheme="minorEastAsia"/>
                <w:sz w:val="16"/>
                <w:szCs w:val="24"/>
              </w:rPr>
            </w:pPr>
          </w:p>
          <w:p w14:paraId="4A511BCD">
            <w:pPr>
              <w:spacing w:after="0" w:line="240" w:lineRule="auto"/>
              <w:rPr>
                <w:rFonts w:ascii="Times New Roman" w:hAnsi="Times New Roman" w:cs="Times New Roman" w:eastAsiaTheme="minorEastAsia"/>
                <w:sz w:val="16"/>
                <w:szCs w:val="24"/>
              </w:rPr>
            </w:pPr>
          </w:p>
          <w:p w14:paraId="24A45699">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117</w:t>
            </w:r>
          </w:p>
          <w:p w14:paraId="4F9AFE3A">
            <w:pPr>
              <w:spacing w:after="0" w:line="240" w:lineRule="auto"/>
              <w:rPr>
                <w:rFonts w:ascii="Times New Roman" w:hAnsi="Times New Roman" w:cs="Times New Roman" w:eastAsiaTheme="minorEastAsia"/>
                <w:sz w:val="16"/>
                <w:szCs w:val="24"/>
              </w:rPr>
            </w:pPr>
          </w:p>
          <w:p w14:paraId="0817DE53">
            <w:pPr>
              <w:spacing w:after="0" w:line="240" w:lineRule="auto"/>
              <w:rPr>
                <w:rFonts w:ascii="Times New Roman" w:hAnsi="Times New Roman" w:cs="Times New Roman" w:eastAsiaTheme="minorEastAsia"/>
                <w:sz w:val="16"/>
                <w:szCs w:val="24"/>
              </w:rPr>
            </w:pPr>
          </w:p>
          <w:p w14:paraId="16B8D52B">
            <w:pPr>
              <w:spacing w:after="0" w:line="240" w:lineRule="auto"/>
              <w:rPr>
                <w:rFonts w:ascii="Times New Roman" w:hAnsi="Times New Roman" w:cs="Times New Roman" w:eastAsiaTheme="minorEastAsia"/>
                <w:sz w:val="16"/>
                <w:szCs w:val="24"/>
              </w:rPr>
            </w:pPr>
          </w:p>
          <w:p w14:paraId="4BD6A33E">
            <w:pPr>
              <w:spacing w:after="0" w:line="240" w:lineRule="auto"/>
              <w:rPr>
                <w:rFonts w:ascii="Times New Roman" w:hAnsi="Times New Roman" w:cs="Times New Roman" w:eastAsiaTheme="minorEastAsia"/>
                <w:sz w:val="16"/>
                <w:szCs w:val="24"/>
              </w:rPr>
            </w:pPr>
          </w:p>
          <w:p w14:paraId="04416C73">
            <w:pPr>
              <w:spacing w:after="0" w:line="240" w:lineRule="auto"/>
              <w:rPr>
                <w:rFonts w:ascii="Times New Roman" w:hAnsi="Times New Roman" w:cs="Times New Roman" w:eastAsiaTheme="minorEastAsia"/>
                <w:sz w:val="16"/>
                <w:szCs w:val="24"/>
              </w:rPr>
            </w:pPr>
          </w:p>
          <w:p w14:paraId="5CEA32F8">
            <w:pPr>
              <w:spacing w:after="0" w:line="240" w:lineRule="auto"/>
              <w:rPr>
                <w:rFonts w:ascii="Times New Roman" w:hAnsi="Times New Roman" w:cs="Times New Roman" w:eastAsiaTheme="minorEastAsia"/>
                <w:sz w:val="16"/>
                <w:szCs w:val="24"/>
              </w:rPr>
            </w:pPr>
          </w:p>
          <w:p w14:paraId="1FB240F8">
            <w:pPr>
              <w:spacing w:after="0" w:line="240" w:lineRule="auto"/>
              <w:rPr>
                <w:rFonts w:ascii="Times New Roman" w:hAnsi="Times New Roman" w:cs="Times New Roman" w:eastAsiaTheme="minorEastAsia"/>
                <w:sz w:val="16"/>
                <w:szCs w:val="24"/>
              </w:rPr>
            </w:pPr>
          </w:p>
          <w:p w14:paraId="14731AA6">
            <w:pPr>
              <w:spacing w:after="0" w:line="240" w:lineRule="auto"/>
              <w:rPr>
                <w:rFonts w:ascii="Times New Roman" w:hAnsi="Times New Roman" w:cs="Times New Roman" w:eastAsiaTheme="minorEastAsia"/>
                <w:sz w:val="16"/>
                <w:szCs w:val="24"/>
              </w:rPr>
            </w:pPr>
          </w:p>
          <w:p w14:paraId="1ED220C2">
            <w:pPr>
              <w:spacing w:after="0" w:line="240" w:lineRule="auto"/>
              <w:rPr>
                <w:rFonts w:ascii="Times New Roman" w:hAnsi="Times New Roman" w:cs="Times New Roman" w:eastAsiaTheme="minorEastAsia"/>
                <w:sz w:val="16"/>
                <w:szCs w:val="24"/>
              </w:rPr>
            </w:pPr>
          </w:p>
          <w:p w14:paraId="7E3F6CC4">
            <w:pPr>
              <w:spacing w:after="0" w:line="240" w:lineRule="auto"/>
              <w:rPr>
                <w:rFonts w:ascii="Times New Roman" w:hAnsi="Times New Roman" w:cs="Times New Roman" w:eastAsiaTheme="minorEastAsia"/>
                <w:sz w:val="16"/>
                <w:szCs w:val="24"/>
              </w:rPr>
            </w:pPr>
          </w:p>
          <w:p w14:paraId="623CA78B">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282</w:t>
            </w:r>
          </w:p>
        </w:tc>
        <w:tc>
          <w:tcPr>
            <w:tcW w:w="1134" w:type="dxa"/>
          </w:tcPr>
          <w:p w14:paraId="4BF46194">
            <w:pPr>
              <w:spacing w:after="0" w:line="240" w:lineRule="auto"/>
              <w:jc w:val="center"/>
              <w:rPr>
                <w:rFonts w:ascii="Times New Roman" w:hAnsi="Times New Roman" w:cs="Times New Roman" w:eastAsiaTheme="minorEastAsia"/>
                <w:sz w:val="16"/>
                <w:szCs w:val="24"/>
              </w:rPr>
            </w:pPr>
          </w:p>
          <w:p w14:paraId="79503BAF">
            <w:pPr>
              <w:spacing w:after="0" w:line="240" w:lineRule="auto"/>
              <w:rPr>
                <w:rFonts w:ascii="Times New Roman" w:hAnsi="Times New Roman" w:cs="Times New Roman" w:eastAsiaTheme="minorEastAsia"/>
                <w:sz w:val="16"/>
                <w:szCs w:val="24"/>
              </w:rPr>
            </w:pPr>
          </w:p>
          <w:p w14:paraId="160EAF60">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9.925</w:t>
            </w:r>
          </w:p>
          <w:p w14:paraId="4C6AA0A9">
            <w:pPr>
              <w:spacing w:after="0" w:line="240" w:lineRule="auto"/>
              <w:rPr>
                <w:rFonts w:ascii="Times New Roman" w:hAnsi="Times New Roman" w:cs="Times New Roman" w:eastAsiaTheme="minorEastAsia"/>
                <w:sz w:val="16"/>
                <w:szCs w:val="24"/>
              </w:rPr>
            </w:pPr>
          </w:p>
          <w:p w14:paraId="31A2425F">
            <w:pPr>
              <w:spacing w:after="0" w:line="240" w:lineRule="auto"/>
              <w:rPr>
                <w:rFonts w:ascii="Times New Roman" w:hAnsi="Times New Roman" w:cs="Times New Roman" w:eastAsiaTheme="minorEastAsia"/>
                <w:sz w:val="16"/>
                <w:szCs w:val="24"/>
              </w:rPr>
            </w:pPr>
          </w:p>
          <w:p w14:paraId="38D8FB39">
            <w:pPr>
              <w:spacing w:after="0" w:line="240" w:lineRule="auto"/>
              <w:rPr>
                <w:rFonts w:ascii="Times New Roman" w:hAnsi="Times New Roman" w:cs="Times New Roman" w:eastAsiaTheme="minorEastAsia"/>
                <w:sz w:val="16"/>
                <w:szCs w:val="24"/>
              </w:rPr>
            </w:pPr>
          </w:p>
          <w:p w14:paraId="772A82D6">
            <w:pPr>
              <w:spacing w:after="0" w:line="240" w:lineRule="auto"/>
              <w:rPr>
                <w:rFonts w:ascii="Times New Roman" w:hAnsi="Times New Roman" w:cs="Times New Roman" w:eastAsiaTheme="minorEastAsia"/>
                <w:sz w:val="16"/>
                <w:szCs w:val="24"/>
              </w:rPr>
            </w:pPr>
          </w:p>
          <w:p w14:paraId="34EA305F">
            <w:pPr>
              <w:spacing w:after="0" w:line="240" w:lineRule="auto"/>
              <w:rPr>
                <w:rFonts w:ascii="Times New Roman" w:hAnsi="Times New Roman" w:cs="Times New Roman" w:eastAsiaTheme="minorEastAsia"/>
                <w:sz w:val="16"/>
                <w:szCs w:val="24"/>
              </w:rPr>
            </w:pPr>
          </w:p>
          <w:p w14:paraId="174E8441">
            <w:pPr>
              <w:spacing w:after="0" w:line="240" w:lineRule="auto"/>
              <w:rPr>
                <w:rFonts w:ascii="Times New Roman" w:hAnsi="Times New Roman" w:cs="Times New Roman" w:eastAsiaTheme="minorEastAsia"/>
                <w:sz w:val="16"/>
                <w:szCs w:val="24"/>
              </w:rPr>
            </w:pPr>
          </w:p>
          <w:p w14:paraId="3A347FFD">
            <w:pPr>
              <w:spacing w:after="0" w:line="240" w:lineRule="auto"/>
              <w:rPr>
                <w:rFonts w:ascii="Times New Roman" w:hAnsi="Times New Roman" w:cs="Times New Roman" w:eastAsiaTheme="minorEastAsia"/>
                <w:sz w:val="16"/>
                <w:szCs w:val="24"/>
              </w:rPr>
            </w:pPr>
          </w:p>
          <w:p w14:paraId="0B1EE69A">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10.950</w:t>
            </w:r>
          </w:p>
          <w:p w14:paraId="3B8165AE">
            <w:pPr>
              <w:spacing w:after="0" w:line="240" w:lineRule="auto"/>
              <w:rPr>
                <w:rFonts w:ascii="Times New Roman" w:hAnsi="Times New Roman" w:cs="Times New Roman" w:eastAsiaTheme="minorEastAsia"/>
                <w:sz w:val="16"/>
                <w:szCs w:val="24"/>
              </w:rPr>
            </w:pPr>
          </w:p>
          <w:p w14:paraId="6E26A5D7">
            <w:pPr>
              <w:spacing w:after="0" w:line="240" w:lineRule="auto"/>
              <w:rPr>
                <w:rFonts w:ascii="Times New Roman" w:hAnsi="Times New Roman" w:cs="Times New Roman" w:eastAsiaTheme="minorEastAsia"/>
                <w:sz w:val="16"/>
                <w:szCs w:val="24"/>
              </w:rPr>
            </w:pPr>
          </w:p>
          <w:p w14:paraId="5BB51CF1">
            <w:pPr>
              <w:spacing w:after="0" w:line="240" w:lineRule="auto"/>
              <w:rPr>
                <w:rFonts w:ascii="Times New Roman" w:hAnsi="Times New Roman" w:cs="Times New Roman" w:eastAsiaTheme="minorEastAsia"/>
                <w:sz w:val="16"/>
                <w:szCs w:val="24"/>
              </w:rPr>
            </w:pPr>
          </w:p>
          <w:p w14:paraId="4E2442DC">
            <w:pPr>
              <w:spacing w:after="0" w:line="240" w:lineRule="auto"/>
              <w:rPr>
                <w:rFonts w:ascii="Times New Roman" w:hAnsi="Times New Roman" w:cs="Times New Roman" w:eastAsiaTheme="minorEastAsia"/>
                <w:sz w:val="16"/>
                <w:szCs w:val="24"/>
              </w:rPr>
            </w:pPr>
          </w:p>
          <w:p w14:paraId="6025CEAE">
            <w:pPr>
              <w:spacing w:after="0" w:line="240" w:lineRule="auto"/>
              <w:rPr>
                <w:rFonts w:ascii="Times New Roman" w:hAnsi="Times New Roman" w:cs="Times New Roman" w:eastAsiaTheme="minorEastAsia"/>
                <w:sz w:val="16"/>
                <w:szCs w:val="24"/>
              </w:rPr>
            </w:pPr>
          </w:p>
          <w:p w14:paraId="2576E478">
            <w:pPr>
              <w:spacing w:after="0" w:line="240" w:lineRule="auto"/>
              <w:rPr>
                <w:rFonts w:ascii="Times New Roman" w:hAnsi="Times New Roman" w:cs="Times New Roman" w:eastAsiaTheme="minorEastAsia"/>
                <w:sz w:val="16"/>
                <w:szCs w:val="24"/>
              </w:rPr>
            </w:pPr>
          </w:p>
          <w:p w14:paraId="5D27A1B7">
            <w:pPr>
              <w:spacing w:after="0" w:line="240" w:lineRule="auto"/>
              <w:rPr>
                <w:rFonts w:ascii="Times New Roman" w:hAnsi="Times New Roman" w:cs="Times New Roman" w:eastAsiaTheme="minorEastAsia"/>
                <w:sz w:val="16"/>
                <w:szCs w:val="24"/>
              </w:rPr>
            </w:pPr>
          </w:p>
          <w:p w14:paraId="5473C651">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11.117</w:t>
            </w:r>
          </w:p>
          <w:p w14:paraId="788BED49">
            <w:pPr>
              <w:spacing w:after="0" w:line="240" w:lineRule="auto"/>
              <w:rPr>
                <w:rFonts w:ascii="Times New Roman" w:hAnsi="Times New Roman" w:cs="Times New Roman" w:eastAsiaTheme="minorEastAsia"/>
                <w:sz w:val="16"/>
                <w:szCs w:val="24"/>
              </w:rPr>
            </w:pPr>
          </w:p>
          <w:p w14:paraId="2B1AFDE3">
            <w:pPr>
              <w:spacing w:after="0" w:line="240" w:lineRule="auto"/>
              <w:rPr>
                <w:rFonts w:ascii="Times New Roman" w:hAnsi="Times New Roman" w:cs="Times New Roman" w:eastAsiaTheme="minorEastAsia"/>
                <w:sz w:val="16"/>
                <w:szCs w:val="24"/>
              </w:rPr>
            </w:pPr>
          </w:p>
          <w:p w14:paraId="458AA463">
            <w:pPr>
              <w:spacing w:after="0" w:line="240" w:lineRule="auto"/>
              <w:rPr>
                <w:rFonts w:ascii="Times New Roman" w:hAnsi="Times New Roman" w:cs="Times New Roman" w:eastAsiaTheme="minorEastAsia"/>
                <w:sz w:val="16"/>
                <w:szCs w:val="24"/>
              </w:rPr>
            </w:pPr>
          </w:p>
          <w:p w14:paraId="72D14945">
            <w:pPr>
              <w:spacing w:after="0" w:line="240" w:lineRule="auto"/>
              <w:rPr>
                <w:rFonts w:ascii="Times New Roman" w:hAnsi="Times New Roman" w:cs="Times New Roman" w:eastAsiaTheme="minorEastAsia"/>
                <w:sz w:val="16"/>
                <w:szCs w:val="24"/>
              </w:rPr>
            </w:pPr>
          </w:p>
          <w:p w14:paraId="61F4DE11">
            <w:pPr>
              <w:spacing w:after="0" w:line="240" w:lineRule="auto"/>
              <w:rPr>
                <w:rFonts w:ascii="Times New Roman" w:hAnsi="Times New Roman" w:cs="Times New Roman" w:eastAsiaTheme="minorEastAsia"/>
                <w:sz w:val="16"/>
                <w:szCs w:val="24"/>
              </w:rPr>
            </w:pPr>
          </w:p>
          <w:p w14:paraId="09F811B7">
            <w:pPr>
              <w:spacing w:after="0" w:line="240" w:lineRule="auto"/>
              <w:rPr>
                <w:rFonts w:ascii="Times New Roman" w:hAnsi="Times New Roman" w:cs="Times New Roman" w:eastAsiaTheme="minorEastAsia"/>
                <w:sz w:val="16"/>
                <w:szCs w:val="24"/>
              </w:rPr>
            </w:pPr>
          </w:p>
          <w:p w14:paraId="0CCC3D4D">
            <w:pPr>
              <w:spacing w:after="0" w:line="240" w:lineRule="auto"/>
              <w:rPr>
                <w:rFonts w:ascii="Times New Roman" w:hAnsi="Times New Roman" w:cs="Times New Roman" w:eastAsiaTheme="minorEastAsia"/>
                <w:sz w:val="16"/>
                <w:szCs w:val="24"/>
              </w:rPr>
            </w:pPr>
          </w:p>
          <w:p w14:paraId="12585FB5">
            <w:pPr>
              <w:spacing w:after="0" w:line="240" w:lineRule="auto"/>
              <w:rPr>
                <w:rFonts w:ascii="Times New Roman" w:hAnsi="Times New Roman" w:cs="Times New Roman" w:eastAsiaTheme="minorEastAsia"/>
                <w:sz w:val="16"/>
                <w:szCs w:val="24"/>
              </w:rPr>
            </w:pPr>
          </w:p>
          <w:p w14:paraId="635C6716">
            <w:pPr>
              <w:spacing w:after="0" w:line="240" w:lineRule="auto"/>
              <w:rPr>
                <w:rFonts w:ascii="Times New Roman" w:hAnsi="Times New Roman" w:cs="Times New Roman" w:eastAsiaTheme="minorEastAsia"/>
                <w:sz w:val="16"/>
                <w:szCs w:val="24"/>
              </w:rPr>
            </w:pPr>
          </w:p>
          <w:p w14:paraId="6AEBAA01">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11.250</w:t>
            </w:r>
          </w:p>
          <w:p w14:paraId="6DE5E198">
            <w:pPr>
              <w:spacing w:after="0" w:line="240" w:lineRule="auto"/>
              <w:rPr>
                <w:rFonts w:ascii="Times New Roman" w:hAnsi="Times New Roman" w:cs="Times New Roman" w:eastAsiaTheme="minorEastAsia"/>
                <w:sz w:val="16"/>
                <w:szCs w:val="24"/>
              </w:rPr>
            </w:pPr>
          </w:p>
          <w:p w14:paraId="270C8087">
            <w:pPr>
              <w:spacing w:after="0" w:line="240" w:lineRule="auto"/>
              <w:rPr>
                <w:rFonts w:ascii="Times New Roman" w:hAnsi="Times New Roman" w:cs="Times New Roman" w:eastAsiaTheme="minorEastAsia"/>
                <w:sz w:val="16"/>
                <w:szCs w:val="24"/>
              </w:rPr>
            </w:pPr>
          </w:p>
          <w:p w14:paraId="25AB7BB5">
            <w:pPr>
              <w:spacing w:after="0" w:line="240" w:lineRule="auto"/>
              <w:rPr>
                <w:rFonts w:ascii="Times New Roman" w:hAnsi="Times New Roman" w:cs="Times New Roman" w:eastAsiaTheme="minorEastAsia"/>
                <w:sz w:val="16"/>
                <w:szCs w:val="24"/>
              </w:rPr>
            </w:pPr>
          </w:p>
          <w:p w14:paraId="3EB59F3A">
            <w:pPr>
              <w:spacing w:after="0" w:line="240" w:lineRule="auto"/>
              <w:rPr>
                <w:rFonts w:ascii="Times New Roman" w:hAnsi="Times New Roman" w:cs="Times New Roman" w:eastAsiaTheme="minorEastAsia"/>
                <w:sz w:val="16"/>
                <w:szCs w:val="24"/>
              </w:rPr>
            </w:pPr>
          </w:p>
          <w:p w14:paraId="58AA510E">
            <w:pPr>
              <w:spacing w:after="0" w:line="240" w:lineRule="auto"/>
              <w:rPr>
                <w:rFonts w:ascii="Times New Roman" w:hAnsi="Times New Roman" w:cs="Times New Roman" w:eastAsiaTheme="minorEastAsia"/>
                <w:sz w:val="16"/>
                <w:szCs w:val="24"/>
              </w:rPr>
            </w:pPr>
          </w:p>
          <w:p w14:paraId="18F46FE3">
            <w:pPr>
              <w:spacing w:after="0" w:line="240" w:lineRule="auto"/>
              <w:rPr>
                <w:rFonts w:ascii="Times New Roman" w:hAnsi="Times New Roman" w:cs="Times New Roman" w:eastAsiaTheme="minorEastAsia"/>
                <w:sz w:val="16"/>
                <w:szCs w:val="24"/>
              </w:rPr>
            </w:pPr>
          </w:p>
          <w:p w14:paraId="74751D38">
            <w:pPr>
              <w:spacing w:after="0" w:line="240" w:lineRule="auto"/>
              <w:rPr>
                <w:rFonts w:ascii="Times New Roman" w:hAnsi="Times New Roman" w:cs="Times New Roman" w:eastAsiaTheme="minorEastAsia"/>
                <w:sz w:val="16"/>
                <w:szCs w:val="24"/>
              </w:rPr>
            </w:pPr>
          </w:p>
          <w:p w14:paraId="4BEEF1AB">
            <w:pPr>
              <w:spacing w:after="0" w:line="240" w:lineRule="auto"/>
              <w:rPr>
                <w:rFonts w:ascii="Times New Roman" w:hAnsi="Times New Roman" w:cs="Times New Roman" w:eastAsiaTheme="minorEastAsia"/>
                <w:sz w:val="16"/>
                <w:szCs w:val="24"/>
              </w:rPr>
            </w:pPr>
          </w:p>
          <w:p w14:paraId="28B9FE92">
            <w:pPr>
              <w:spacing w:after="0" w:line="240" w:lineRule="auto"/>
              <w:rPr>
                <w:rFonts w:ascii="Times New Roman" w:hAnsi="Times New Roman" w:cs="Times New Roman" w:eastAsiaTheme="minorEastAsia"/>
                <w:sz w:val="16"/>
                <w:szCs w:val="24"/>
              </w:rPr>
            </w:pPr>
          </w:p>
          <w:p w14:paraId="0267EB87">
            <w:pPr>
              <w:spacing w:after="0" w:line="240" w:lineRule="auto"/>
              <w:rPr>
                <w:rFonts w:ascii="Times New Roman" w:hAnsi="Times New Roman" w:cs="Times New Roman" w:eastAsiaTheme="minorEastAsia"/>
                <w:sz w:val="16"/>
                <w:szCs w:val="24"/>
              </w:rPr>
            </w:pPr>
          </w:p>
          <w:p w14:paraId="67C34E44">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15.792</w:t>
            </w:r>
          </w:p>
        </w:tc>
        <w:tc>
          <w:tcPr>
            <w:tcW w:w="1134" w:type="dxa"/>
          </w:tcPr>
          <w:p w14:paraId="4A9E77B2">
            <w:pPr>
              <w:spacing w:after="0" w:line="240" w:lineRule="auto"/>
              <w:jc w:val="center"/>
              <w:rPr>
                <w:rFonts w:ascii="Times New Roman" w:hAnsi="Times New Roman" w:cs="Times New Roman" w:eastAsiaTheme="minorEastAsia"/>
                <w:sz w:val="16"/>
                <w:szCs w:val="24"/>
              </w:rPr>
            </w:pPr>
          </w:p>
          <w:p w14:paraId="3C62D536">
            <w:pPr>
              <w:spacing w:after="0" w:line="240" w:lineRule="auto"/>
              <w:rPr>
                <w:rFonts w:ascii="Times New Roman" w:hAnsi="Times New Roman" w:cs="Times New Roman" w:eastAsiaTheme="minorEastAsia"/>
                <w:sz w:val="16"/>
                <w:szCs w:val="24"/>
              </w:rPr>
            </w:pPr>
          </w:p>
          <w:p w14:paraId="369A4186">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1.99</w:t>
            </w:r>
          </w:p>
          <w:p w14:paraId="56D08167">
            <w:pPr>
              <w:spacing w:after="0" w:line="240" w:lineRule="auto"/>
              <w:rPr>
                <w:rFonts w:ascii="Times New Roman" w:hAnsi="Times New Roman" w:cs="Times New Roman" w:eastAsiaTheme="minorEastAsia"/>
                <w:sz w:val="16"/>
                <w:szCs w:val="24"/>
              </w:rPr>
            </w:pPr>
          </w:p>
          <w:p w14:paraId="18013073">
            <w:pPr>
              <w:spacing w:after="0" w:line="240" w:lineRule="auto"/>
              <w:rPr>
                <w:rFonts w:ascii="Times New Roman" w:hAnsi="Times New Roman" w:cs="Times New Roman" w:eastAsiaTheme="minorEastAsia"/>
                <w:sz w:val="16"/>
                <w:szCs w:val="24"/>
              </w:rPr>
            </w:pPr>
          </w:p>
          <w:p w14:paraId="00AC7210">
            <w:pPr>
              <w:spacing w:after="0" w:line="240" w:lineRule="auto"/>
              <w:rPr>
                <w:rFonts w:ascii="Times New Roman" w:hAnsi="Times New Roman" w:cs="Times New Roman" w:eastAsiaTheme="minorEastAsia"/>
                <w:sz w:val="16"/>
                <w:szCs w:val="24"/>
              </w:rPr>
            </w:pPr>
          </w:p>
          <w:p w14:paraId="72A091D2">
            <w:pPr>
              <w:spacing w:after="0" w:line="240" w:lineRule="auto"/>
              <w:rPr>
                <w:rFonts w:ascii="Times New Roman" w:hAnsi="Times New Roman" w:cs="Times New Roman" w:eastAsiaTheme="minorEastAsia"/>
                <w:sz w:val="16"/>
                <w:szCs w:val="24"/>
              </w:rPr>
            </w:pPr>
          </w:p>
          <w:p w14:paraId="15072678">
            <w:pPr>
              <w:spacing w:after="0" w:line="240" w:lineRule="auto"/>
              <w:rPr>
                <w:rFonts w:ascii="Times New Roman" w:hAnsi="Times New Roman" w:cs="Times New Roman" w:eastAsiaTheme="minorEastAsia"/>
                <w:sz w:val="16"/>
                <w:szCs w:val="24"/>
              </w:rPr>
            </w:pPr>
          </w:p>
          <w:p w14:paraId="4E5B8E4D">
            <w:pPr>
              <w:spacing w:after="0" w:line="240" w:lineRule="auto"/>
              <w:rPr>
                <w:rFonts w:ascii="Times New Roman" w:hAnsi="Times New Roman" w:cs="Times New Roman" w:eastAsiaTheme="minorEastAsia"/>
                <w:sz w:val="16"/>
                <w:szCs w:val="24"/>
              </w:rPr>
            </w:pPr>
          </w:p>
          <w:p w14:paraId="296F0F78">
            <w:pPr>
              <w:spacing w:after="0" w:line="240" w:lineRule="auto"/>
              <w:rPr>
                <w:rFonts w:ascii="Times New Roman" w:hAnsi="Times New Roman" w:cs="Times New Roman" w:eastAsiaTheme="minorEastAsia"/>
                <w:sz w:val="16"/>
                <w:szCs w:val="24"/>
              </w:rPr>
            </w:pPr>
          </w:p>
          <w:p w14:paraId="24B12CDC">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0.17</w:t>
            </w:r>
          </w:p>
          <w:p w14:paraId="3C12CB97">
            <w:pPr>
              <w:spacing w:after="0" w:line="240" w:lineRule="auto"/>
              <w:rPr>
                <w:rFonts w:ascii="Times New Roman" w:hAnsi="Times New Roman" w:cs="Times New Roman" w:eastAsiaTheme="minorEastAsia"/>
                <w:sz w:val="16"/>
                <w:szCs w:val="24"/>
              </w:rPr>
            </w:pPr>
          </w:p>
          <w:p w14:paraId="38192743">
            <w:pPr>
              <w:spacing w:after="0" w:line="240" w:lineRule="auto"/>
              <w:rPr>
                <w:rFonts w:ascii="Times New Roman" w:hAnsi="Times New Roman" w:cs="Times New Roman" w:eastAsiaTheme="minorEastAsia"/>
                <w:sz w:val="16"/>
                <w:szCs w:val="24"/>
              </w:rPr>
            </w:pPr>
          </w:p>
          <w:p w14:paraId="38041327">
            <w:pPr>
              <w:spacing w:after="0" w:line="240" w:lineRule="auto"/>
              <w:rPr>
                <w:rFonts w:ascii="Times New Roman" w:hAnsi="Times New Roman" w:cs="Times New Roman" w:eastAsiaTheme="minorEastAsia"/>
                <w:sz w:val="16"/>
                <w:szCs w:val="24"/>
              </w:rPr>
            </w:pPr>
          </w:p>
          <w:p w14:paraId="0F5F8288">
            <w:pPr>
              <w:spacing w:after="0" w:line="240" w:lineRule="auto"/>
              <w:rPr>
                <w:rFonts w:ascii="Times New Roman" w:hAnsi="Times New Roman" w:cs="Times New Roman" w:eastAsiaTheme="minorEastAsia"/>
                <w:sz w:val="16"/>
                <w:szCs w:val="24"/>
              </w:rPr>
            </w:pPr>
          </w:p>
          <w:p w14:paraId="5E1F5A32">
            <w:pPr>
              <w:spacing w:after="0" w:line="240" w:lineRule="auto"/>
              <w:rPr>
                <w:rFonts w:ascii="Times New Roman" w:hAnsi="Times New Roman" w:cs="Times New Roman" w:eastAsiaTheme="minorEastAsia"/>
                <w:sz w:val="16"/>
                <w:szCs w:val="24"/>
              </w:rPr>
            </w:pPr>
          </w:p>
          <w:p w14:paraId="73D4123E">
            <w:pPr>
              <w:spacing w:after="0" w:line="240" w:lineRule="auto"/>
              <w:rPr>
                <w:rFonts w:ascii="Times New Roman" w:hAnsi="Times New Roman" w:cs="Times New Roman" w:eastAsiaTheme="minorEastAsia"/>
                <w:sz w:val="16"/>
                <w:szCs w:val="24"/>
              </w:rPr>
            </w:pPr>
          </w:p>
          <w:p w14:paraId="29CCCBD0">
            <w:pPr>
              <w:spacing w:after="0" w:line="240" w:lineRule="auto"/>
              <w:rPr>
                <w:rFonts w:ascii="Times New Roman" w:hAnsi="Times New Roman" w:cs="Times New Roman" w:eastAsiaTheme="minorEastAsia"/>
                <w:sz w:val="16"/>
                <w:szCs w:val="24"/>
              </w:rPr>
            </w:pPr>
          </w:p>
          <w:p w14:paraId="30B3A4A2">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0.23</w:t>
            </w:r>
          </w:p>
          <w:p w14:paraId="76BFABEC">
            <w:pPr>
              <w:spacing w:after="0" w:line="240" w:lineRule="auto"/>
              <w:rPr>
                <w:rFonts w:ascii="Times New Roman" w:hAnsi="Times New Roman" w:cs="Times New Roman" w:eastAsiaTheme="minorEastAsia"/>
                <w:sz w:val="16"/>
                <w:szCs w:val="24"/>
              </w:rPr>
            </w:pPr>
          </w:p>
          <w:p w14:paraId="32336B1B">
            <w:pPr>
              <w:spacing w:after="0" w:line="240" w:lineRule="auto"/>
              <w:rPr>
                <w:rFonts w:ascii="Times New Roman" w:hAnsi="Times New Roman" w:cs="Times New Roman" w:eastAsiaTheme="minorEastAsia"/>
                <w:sz w:val="16"/>
                <w:szCs w:val="24"/>
              </w:rPr>
            </w:pPr>
          </w:p>
          <w:p w14:paraId="79A0B3B6">
            <w:pPr>
              <w:spacing w:after="0" w:line="240" w:lineRule="auto"/>
              <w:rPr>
                <w:rFonts w:ascii="Times New Roman" w:hAnsi="Times New Roman" w:cs="Times New Roman" w:eastAsiaTheme="minorEastAsia"/>
                <w:sz w:val="16"/>
                <w:szCs w:val="24"/>
              </w:rPr>
            </w:pPr>
          </w:p>
          <w:p w14:paraId="251B4335">
            <w:pPr>
              <w:spacing w:after="0" w:line="240" w:lineRule="auto"/>
              <w:rPr>
                <w:rFonts w:ascii="Times New Roman" w:hAnsi="Times New Roman" w:cs="Times New Roman" w:eastAsiaTheme="minorEastAsia"/>
                <w:sz w:val="16"/>
                <w:szCs w:val="24"/>
              </w:rPr>
            </w:pPr>
          </w:p>
          <w:p w14:paraId="21EE05EC">
            <w:pPr>
              <w:spacing w:after="0" w:line="240" w:lineRule="auto"/>
              <w:rPr>
                <w:rFonts w:ascii="Times New Roman" w:hAnsi="Times New Roman" w:cs="Times New Roman" w:eastAsiaTheme="minorEastAsia"/>
                <w:sz w:val="16"/>
                <w:szCs w:val="24"/>
              </w:rPr>
            </w:pPr>
          </w:p>
          <w:p w14:paraId="4365F504">
            <w:pPr>
              <w:spacing w:after="0" w:line="240" w:lineRule="auto"/>
              <w:rPr>
                <w:rFonts w:ascii="Times New Roman" w:hAnsi="Times New Roman" w:cs="Times New Roman" w:eastAsiaTheme="minorEastAsia"/>
                <w:sz w:val="16"/>
                <w:szCs w:val="24"/>
              </w:rPr>
            </w:pPr>
          </w:p>
          <w:p w14:paraId="397582D4">
            <w:pPr>
              <w:spacing w:after="0" w:line="240" w:lineRule="auto"/>
              <w:rPr>
                <w:rFonts w:ascii="Times New Roman" w:hAnsi="Times New Roman" w:cs="Times New Roman" w:eastAsiaTheme="minorEastAsia"/>
                <w:sz w:val="16"/>
                <w:szCs w:val="24"/>
              </w:rPr>
            </w:pPr>
          </w:p>
          <w:p w14:paraId="6C28D9D4">
            <w:pPr>
              <w:spacing w:after="0" w:line="240" w:lineRule="auto"/>
              <w:rPr>
                <w:rFonts w:ascii="Times New Roman" w:hAnsi="Times New Roman" w:cs="Times New Roman" w:eastAsiaTheme="minorEastAsia"/>
                <w:sz w:val="16"/>
                <w:szCs w:val="24"/>
              </w:rPr>
            </w:pPr>
          </w:p>
          <w:p w14:paraId="7639798C">
            <w:pPr>
              <w:spacing w:after="0" w:line="240" w:lineRule="auto"/>
              <w:rPr>
                <w:rFonts w:ascii="Times New Roman" w:hAnsi="Times New Roman" w:cs="Times New Roman" w:eastAsiaTheme="minorEastAsia"/>
                <w:sz w:val="16"/>
                <w:szCs w:val="24"/>
              </w:rPr>
            </w:pPr>
          </w:p>
          <w:p w14:paraId="15F8E07B">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0.15</w:t>
            </w:r>
          </w:p>
          <w:p w14:paraId="07C88276">
            <w:pPr>
              <w:spacing w:after="0" w:line="240" w:lineRule="auto"/>
              <w:rPr>
                <w:rFonts w:ascii="Times New Roman" w:hAnsi="Times New Roman" w:cs="Times New Roman" w:eastAsiaTheme="minorEastAsia"/>
                <w:sz w:val="16"/>
                <w:szCs w:val="24"/>
              </w:rPr>
            </w:pPr>
          </w:p>
          <w:p w14:paraId="3241B00D">
            <w:pPr>
              <w:spacing w:after="0" w:line="240" w:lineRule="auto"/>
              <w:rPr>
                <w:rFonts w:ascii="Times New Roman" w:hAnsi="Times New Roman" w:cs="Times New Roman" w:eastAsiaTheme="minorEastAsia"/>
                <w:sz w:val="16"/>
                <w:szCs w:val="24"/>
              </w:rPr>
            </w:pPr>
          </w:p>
          <w:p w14:paraId="1D0BABA1">
            <w:pPr>
              <w:spacing w:after="0" w:line="240" w:lineRule="auto"/>
              <w:rPr>
                <w:rFonts w:ascii="Times New Roman" w:hAnsi="Times New Roman" w:cs="Times New Roman" w:eastAsiaTheme="minorEastAsia"/>
                <w:sz w:val="16"/>
                <w:szCs w:val="24"/>
              </w:rPr>
            </w:pPr>
          </w:p>
          <w:p w14:paraId="63C40F36">
            <w:pPr>
              <w:spacing w:after="0" w:line="240" w:lineRule="auto"/>
              <w:rPr>
                <w:rFonts w:ascii="Times New Roman" w:hAnsi="Times New Roman" w:cs="Times New Roman" w:eastAsiaTheme="minorEastAsia"/>
                <w:sz w:val="16"/>
                <w:szCs w:val="24"/>
              </w:rPr>
            </w:pPr>
          </w:p>
          <w:p w14:paraId="73886EA5">
            <w:pPr>
              <w:spacing w:after="0" w:line="240" w:lineRule="auto"/>
              <w:rPr>
                <w:rFonts w:ascii="Times New Roman" w:hAnsi="Times New Roman" w:cs="Times New Roman" w:eastAsiaTheme="minorEastAsia"/>
                <w:sz w:val="16"/>
                <w:szCs w:val="24"/>
              </w:rPr>
            </w:pPr>
          </w:p>
          <w:p w14:paraId="54099C96">
            <w:pPr>
              <w:spacing w:after="0" w:line="240" w:lineRule="auto"/>
              <w:rPr>
                <w:rFonts w:ascii="Times New Roman" w:hAnsi="Times New Roman" w:cs="Times New Roman" w:eastAsiaTheme="minorEastAsia"/>
                <w:sz w:val="16"/>
                <w:szCs w:val="24"/>
              </w:rPr>
            </w:pPr>
          </w:p>
          <w:p w14:paraId="0FC90F05">
            <w:pPr>
              <w:spacing w:after="0" w:line="240" w:lineRule="auto"/>
              <w:rPr>
                <w:rFonts w:ascii="Times New Roman" w:hAnsi="Times New Roman" w:cs="Times New Roman" w:eastAsiaTheme="minorEastAsia"/>
                <w:sz w:val="16"/>
                <w:szCs w:val="24"/>
              </w:rPr>
            </w:pPr>
          </w:p>
          <w:p w14:paraId="2F51F534">
            <w:pPr>
              <w:spacing w:after="0" w:line="240" w:lineRule="auto"/>
              <w:rPr>
                <w:rFonts w:ascii="Times New Roman" w:hAnsi="Times New Roman" w:cs="Times New Roman" w:eastAsiaTheme="minorEastAsia"/>
                <w:sz w:val="16"/>
                <w:szCs w:val="24"/>
              </w:rPr>
            </w:pPr>
          </w:p>
          <w:p w14:paraId="7638A32E">
            <w:pPr>
              <w:spacing w:after="0" w:line="240" w:lineRule="auto"/>
              <w:rPr>
                <w:rFonts w:ascii="Times New Roman" w:hAnsi="Times New Roman" w:cs="Times New Roman" w:eastAsiaTheme="minorEastAsia"/>
                <w:sz w:val="16"/>
                <w:szCs w:val="24"/>
              </w:rPr>
            </w:pPr>
          </w:p>
          <w:p w14:paraId="75D90D00">
            <w:pPr>
              <w:spacing w:after="0" w:line="240" w:lineRule="auto"/>
              <w:rPr>
                <w:rFonts w:ascii="Times New Roman" w:hAnsi="Times New Roman" w:cs="Times New Roman" w:eastAsiaTheme="minorEastAsia"/>
                <w:sz w:val="16"/>
                <w:szCs w:val="24"/>
              </w:rPr>
            </w:pPr>
          </w:p>
          <w:p w14:paraId="22D4AB6B">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0.14</w:t>
            </w:r>
          </w:p>
        </w:tc>
      </w:tr>
    </w:tbl>
    <w:p w14:paraId="2AC81EB1">
      <w:pPr>
        <w:spacing w:line="480" w:lineRule="auto"/>
        <w:jc w:val="center"/>
        <w:rPr>
          <w:rFonts w:ascii="Times New Roman" w:hAnsi="Times New Roman" w:cs="Times New Roman" w:eastAsiaTheme="minorEastAsia"/>
          <w:sz w:val="24"/>
          <w:szCs w:val="24"/>
        </w:rPr>
      </w:pPr>
    </w:p>
    <w:p w14:paraId="67F111CC">
      <w:pPr>
        <w:spacing w:line="480" w:lineRule="auto"/>
        <w:jc w:val="center"/>
        <w:rPr>
          <w:rFonts w:ascii="Times New Roman" w:hAnsi="Times New Roman" w:cs="Times New Roman" w:eastAsiaTheme="minorEastAsia"/>
          <w:sz w:val="24"/>
          <w:szCs w:val="24"/>
        </w:rPr>
      </w:pPr>
    </w:p>
    <w:p w14:paraId="34108CE5">
      <w:pPr>
        <w:spacing w:line="480" w:lineRule="auto"/>
        <w:jc w:val="center"/>
        <w:rPr>
          <w:rFonts w:ascii="Times New Roman" w:hAnsi="Times New Roman" w:cs="Times New Roman" w:eastAsiaTheme="minorEastAsia"/>
          <w:sz w:val="24"/>
          <w:szCs w:val="24"/>
        </w:rPr>
      </w:pPr>
    </w:p>
    <w:p w14:paraId="0551AD96">
      <w:pPr>
        <w:spacing w:line="480" w:lineRule="auto"/>
        <w:jc w:val="center"/>
        <w:rPr>
          <w:rFonts w:ascii="Times New Roman" w:hAnsi="Times New Roman" w:cs="Times New Roman" w:eastAsiaTheme="minorEastAsia"/>
          <w:sz w:val="24"/>
          <w:szCs w:val="24"/>
        </w:rPr>
      </w:pPr>
    </w:p>
    <w:p w14:paraId="182E40A9">
      <w:pPr>
        <w:tabs>
          <w:tab w:val="left" w:pos="1095"/>
        </w:tabs>
        <w:rPr>
          <w:rFonts w:ascii="Times New Roman" w:hAnsi="Times New Roman" w:cs="Times New Roman" w:eastAsiaTheme="minorEastAsia"/>
          <w:sz w:val="24"/>
          <w:szCs w:val="24"/>
        </w:rPr>
      </w:pPr>
    </w:p>
    <w:tbl>
      <w:tblPr>
        <w:tblStyle w:val="6"/>
        <w:tblpPr w:leftFromText="180" w:rightFromText="180" w:vertAnchor="page" w:horzAnchor="margin" w:tblpXSpec="center" w:tblpY="1704"/>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2192"/>
        <w:gridCol w:w="3690"/>
        <w:gridCol w:w="1435"/>
        <w:gridCol w:w="1134"/>
        <w:gridCol w:w="993"/>
      </w:tblGrid>
      <w:tr w14:paraId="6132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2" w:hRule="atLeast"/>
        </w:trPr>
        <w:tc>
          <w:tcPr>
            <w:tcW w:w="616" w:type="dxa"/>
          </w:tcPr>
          <w:p w14:paraId="505AE0F9">
            <w:pPr>
              <w:spacing w:after="0" w:line="240" w:lineRule="auto"/>
              <w:jc w:val="both"/>
              <w:rPr>
                <w:rFonts w:ascii="Times New Roman" w:hAnsi="Times New Roman" w:cs="Times New Roman" w:eastAsiaTheme="minorEastAsia"/>
                <w:b/>
                <w:sz w:val="18"/>
                <w:szCs w:val="24"/>
              </w:rPr>
            </w:pPr>
          </w:p>
          <w:p w14:paraId="4975A040">
            <w:pPr>
              <w:spacing w:after="0" w:line="240" w:lineRule="auto"/>
              <w:jc w:val="both"/>
              <w:rPr>
                <w:rFonts w:ascii="Times New Roman" w:hAnsi="Times New Roman" w:cs="Times New Roman" w:eastAsiaTheme="minorEastAsia"/>
                <w:b/>
                <w:sz w:val="18"/>
                <w:szCs w:val="24"/>
              </w:rPr>
            </w:pPr>
            <w:r>
              <w:rPr>
                <w:rFonts w:ascii="Times New Roman" w:hAnsi="Times New Roman" w:cs="Times New Roman" w:eastAsiaTheme="minorEastAsia"/>
                <w:b/>
                <w:sz w:val="18"/>
                <w:szCs w:val="24"/>
              </w:rPr>
              <w:t>HIT</w:t>
            </w:r>
          </w:p>
        </w:tc>
        <w:tc>
          <w:tcPr>
            <w:tcW w:w="2192" w:type="dxa"/>
          </w:tcPr>
          <w:p w14:paraId="40919164">
            <w:pPr>
              <w:spacing w:after="0" w:line="240" w:lineRule="auto"/>
              <w:jc w:val="both"/>
              <w:rPr>
                <w:rFonts w:ascii="Times New Roman" w:hAnsi="Times New Roman" w:cs="Times New Roman" w:eastAsiaTheme="minorEastAsia"/>
                <w:b/>
                <w:sz w:val="18"/>
                <w:szCs w:val="24"/>
              </w:rPr>
            </w:pPr>
            <w:r>
              <w:rPr>
                <w:rFonts w:ascii="Times New Roman" w:hAnsi="Times New Roman" w:cs="Times New Roman" w:eastAsiaTheme="minorEastAsia"/>
                <w:b/>
                <w:sz w:val="18"/>
                <w:szCs w:val="24"/>
              </w:rPr>
              <w:t>NOMENCLATURE &amp; FORMULA</w:t>
            </w:r>
          </w:p>
        </w:tc>
        <w:tc>
          <w:tcPr>
            <w:tcW w:w="3690" w:type="dxa"/>
          </w:tcPr>
          <w:p w14:paraId="2B837083">
            <w:pPr>
              <w:spacing w:after="0" w:line="240" w:lineRule="auto"/>
              <w:jc w:val="both"/>
              <w:rPr>
                <w:rFonts w:ascii="Times New Roman" w:hAnsi="Times New Roman" w:cs="Times New Roman" w:eastAsiaTheme="minorEastAsia"/>
                <w:b/>
                <w:sz w:val="18"/>
                <w:szCs w:val="24"/>
              </w:rPr>
            </w:pPr>
            <w:r>
              <w:rPr>
                <w:rFonts w:ascii="Times New Roman" w:hAnsi="Times New Roman" w:cs="Times New Roman" w:eastAsiaTheme="minorEastAsia"/>
                <w:b/>
                <w:sz w:val="18"/>
                <w:szCs w:val="24"/>
              </w:rPr>
              <w:t>STRUCTURE</w:t>
            </w:r>
          </w:p>
        </w:tc>
        <w:tc>
          <w:tcPr>
            <w:tcW w:w="1435" w:type="dxa"/>
          </w:tcPr>
          <w:p w14:paraId="6C801A7E">
            <w:pPr>
              <w:spacing w:after="0" w:line="240" w:lineRule="auto"/>
              <w:jc w:val="both"/>
              <w:rPr>
                <w:rFonts w:ascii="Times New Roman" w:hAnsi="Times New Roman" w:cs="Times New Roman" w:eastAsiaTheme="minorEastAsia"/>
                <w:b/>
                <w:sz w:val="18"/>
                <w:szCs w:val="24"/>
              </w:rPr>
            </w:pPr>
            <w:r>
              <w:rPr>
                <w:rFonts w:ascii="Times New Roman" w:hAnsi="Times New Roman" w:cs="Times New Roman" w:eastAsiaTheme="minorEastAsia"/>
                <w:b/>
                <w:sz w:val="18"/>
                <w:szCs w:val="24"/>
              </w:rPr>
              <w:t xml:space="preserve">MOLECULAR WEIGHT </w:t>
            </w:r>
            <w:r>
              <w:rPr>
                <w:rFonts w:ascii="Times New Roman" w:hAnsi="Times New Roman" w:cs="Times New Roman" w:eastAsiaTheme="minorEastAsia"/>
                <w:b/>
                <w:sz w:val="16"/>
                <w:szCs w:val="24"/>
              </w:rPr>
              <w:t>(Da)</w:t>
            </w:r>
          </w:p>
        </w:tc>
        <w:tc>
          <w:tcPr>
            <w:tcW w:w="1134" w:type="dxa"/>
          </w:tcPr>
          <w:p w14:paraId="098549DD">
            <w:pPr>
              <w:spacing w:after="0" w:line="240" w:lineRule="auto"/>
              <w:jc w:val="both"/>
              <w:rPr>
                <w:rFonts w:ascii="Times New Roman" w:hAnsi="Times New Roman" w:cs="Times New Roman" w:eastAsiaTheme="minorEastAsia"/>
                <w:b/>
                <w:sz w:val="18"/>
                <w:szCs w:val="24"/>
              </w:rPr>
            </w:pPr>
            <w:r>
              <w:rPr>
                <w:rFonts w:ascii="Times New Roman" w:hAnsi="Times New Roman" w:cs="Times New Roman" w:eastAsiaTheme="minorEastAsia"/>
                <w:b/>
                <w:sz w:val="18"/>
                <w:szCs w:val="24"/>
              </w:rPr>
              <w:t xml:space="preserve">RETENTION TIME </w:t>
            </w:r>
            <w:r>
              <w:rPr>
                <w:rFonts w:ascii="Times New Roman" w:hAnsi="Times New Roman" w:cs="Times New Roman" w:eastAsiaTheme="minorEastAsia"/>
                <w:b/>
                <w:sz w:val="16"/>
                <w:szCs w:val="24"/>
              </w:rPr>
              <w:t>(Mins)</w:t>
            </w:r>
          </w:p>
        </w:tc>
        <w:tc>
          <w:tcPr>
            <w:tcW w:w="993" w:type="dxa"/>
          </w:tcPr>
          <w:p w14:paraId="596F60F3">
            <w:pPr>
              <w:spacing w:after="0" w:line="240" w:lineRule="auto"/>
              <w:jc w:val="both"/>
              <w:rPr>
                <w:rFonts w:ascii="Times New Roman" w:hAnsi="Times New Roman" w:cs="Times New Roman" w:eastAsiaTheme="minorEastAsia"/>
                <w:b/>
                <w:sz w:val="18"/>
                <w:szCs w:val="24"/>
              </w:rPr>
            </w:pPr>
            <w:r>
              <w:rPr>
                <w:rFonts w:ascii="Times New Roman" w:hAnsi="Times New Roman" w:cs="Times New Roman" w:eastAsiaTheme="minorEastAsia"/>
                <w:b/>
                <w:sz w:val="18"/>
                <w:szCs w:val="24"/>
              </w:rPr>
              <w:t>Peak Area</w:t>
            </w:r>
          </w:p>
          <w:p w14:paraId="20E736ED">
            <w:pPr>
              <w:spacing w:after="0" w:line="240" w:lineRule="auto"/>
              <w:jc w:val="both"/>
              <w:rPr>
                <w:rFonts w:ascii="Times New Roman" w:hAnsi="Times New Roman" w:cs="Times New Roman" w:eastAsiaTheme="minorEastAsia"/>
                <w:b/>
                <w:sz w:val="18"/>
                <w:szCs w:val="24"/>
              </w:rPr>
            </w:pPr>
            <w:r>
              <w:rPr>
                <w:rFonts w:ascii="Times New Roman" w:hAnsi="Times New Roman" w:cs="Times New Roman" w:eastAsiaTheme="minorEastAsia"/>
                <w:b/>
                <w:sz w:val="18"/>
                <w:szCs w:val="24"/>
              </w:rPr>
              <w:t>(%)</w:t>
            </w:r>
          </w:p>
        </w:tc>
      </w:tr>
      <w:tr w14:paraId="7F96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5" w:hRule="atLeast"/>
        </w:trPr>
        <w:tc>
          <w:tcPr>
            <w:tcW w:w="616" w:type="dxa"/>
          </w:tcPr>
          <w:p w14:paraId="7865E0FB">
            <w:pPr>
              <w:spacing w:after="0" w:line="240" w:lineRule="auto"/>
              <w:jc w:val="both"/>
              <w:rPr>
                <w:rFonts w:ascii="Times New Roman" w:hAnsi="Times New Roman" w:cs="Times New Roman" w:eastAsiaTheme="minorEastAsia"/>
                <w:sz w:val="18"/>
                <w:szCs w:val="24"/>
              </w:rPr>
            </w:pPr>
          </w:p>
          <w:p w14:paraId="77750314">
            <w:pPr>
              <w:spacing w:after="0" w:line="240" w:lineRule="auto"/>
              <w:jc w:val="both"/>
              <w:rPr>
                <w:rFonts w:ascii="Times New Roman" w:hAnsi="Times New Roman" w:cs="Times New Roman" w:eastAsiaTheme="minorEastAsia"/>
                <w:sz w:val="18"/>
                <w:szCs w:val="24"/>
              </w:rPr>
            </w:pPr>
            <w:r>
              <w:rPr>
                <w:rFonts w:ascii="Times New Roman" w:hAnsi="Times New Roman" w:cs="Times New Roman" w:eastAsiaTheme="minorEastAsia"/>
                <w:sz w:val="18"/>
                <w:szCs w:val="24"/>
              </w:rPr>
              <w:t>11</w:t>
            </w:r>
          </w:p>
          <w:p w14:paraId="5F0406E2">
            <w:pPr>
              <w:spacing w:after="0" w:line="240" w:lineRule="auto"/>
              <w:jc w:val="both"/>
              <w:rPr>
                <w:rFonts w:ascii="Times New Roman" w:hAnsi="Times New Roman" w:cs="Times New Roman" w:eastAsiaTheme="minorEastAsia"/>
                <w:sz w:val="18"/>
                <w:szCs w:val="24"/>
              </w:rPr>
            </w:pPr>
          </w:p>
          <w:p w14:paraId="3888E63E">
            <w:pPr>
              <w:spacing w:after="0" w:line="240" w:lineRule="auto"/>
              <w:jc w:val="both"/>
              <w:rPr>
                <w:rFonts w:ascii="Times New Roman" w:hAnsi="Times New Roman" w:cs="Times New Roman" w:eastAsiaTheme="minorEastAsia"/>
                <w:sz w:val="18"/>
                <w:szCs w:val="24"/>
              </w:rPr>
            </w:pPr>
          </w:p>
          <w:p w14:paraId="76F59FB4">
            <w:pPr>
              <w:spacing w:after="0" w:line="240" w:lineRule="auto"/>
              <w:jc w:val="both"/>
              <w:rPr>
                <w:rFonts w:ascii="Times New Roman" w:hAnsi="Times New Roman" w:cs="Times New Roman" w:eastAsiaTheme="minorEastAsia"/>
                <w:sz w:val="18"/>
                <w:szCs w:val="24"/>
              </w:rPr>
            </w:pPr>
          </w:p>
          <w:p w14:paraId="47FCABA9">
            <w:pPr>
              <w:spacing w:after="0" w:line="240" w:lineRule="auto"/>
              <w:jc w:val="both"/>
              <w:rPr>
                <w:rFonts w:ascii="Times New Roman" w:hAnsi="Times New Roman" w:cs="Times New Roman" w:eastAsiaTheme="minorEastAsia"/>
                <w:sz w:val="18"/>
                <w:szCs w:val="24"/>
              </w:rPr>
            </w:pPr>
          </w:p>
          <w:p w14:paraId="43524231">
            <w:pPr>
              <w:spacing w:after="0" w:line="240" w:lineRule="auto"/>
              <w:jc w:val="both"/>
              <w:rPr>
                <w:rFonts w:ascii="Times New Roman" w:hAnsi="Times New Roman" w:cs="Times New Roman" w:eastAsiaTheme="minorEastAsia"/>
                <w:sz w:val="18"/>
                <w:szCs w:val="24"/>
              </w:rPr>
            </w:pPr>
          </w:p>
          <w:p w14:paraId="45C23CCC">
            <w:pPr>
              <w:spacing w:after="0" w:line="240" w:lineRule="auto"/>
              <w:jc w:val="both"/>
              <w:rPr>
                <w:rFonts w:ascii="Times New Roman" w:hAnsi="Times New Roman" w:cs="Times New Roman" w:eastAsiaTheme="minorEastAsia"/>
                <w:sz w:val="18"/>
                <w:szCs w:val="24"/>
              </w:rPr>
            </w:pPr>
          </w:p>
          <w:p w14:paraId="47A346A2">
            <w:pPr>
              <w:spacing w:after="0" w:line="240" w:lineRule="auto"/>
              <w:jc w:val="both"/>
              <w:rPr>
                <w:rFonts w:ascii="Times New Roman" w:hAnsi="Times New Roman" w:cs="Times New Roman" w:eastAsiaTheme="minorEastAsia"/>
                <w:sz w:val="18"/>
                <w:szCs w:val="24"/>
              </w:rPr>
            </w:pPr>
          </w:p>
          <w:p w14:paraId="5DD99D9A">
            <w:pPr>
              <w:spacing w:after="0" w:line="240" w:lineRule="auto"/>
              <w:jc w:val="both"/>
              <w:rPr>
                <w:rFonts w:ascii="Times New Roman" w:hAnsi="Times New Roman" w:cs="Times New Roman" w:eastAsiaTheme="minorEastAsia"/>
                <w:sz w:val="18"/>
                <w:szCs w:val="24"/>
              </w:rPr>
            </w:pPr>
          </w:p>
          <w:p w14:paraId="007FF43E">
            <w:pPr>
              <w:spacing w:after="0" w:line="240" w:lineRule="auto"/>
              <w:jc w:val="both"/>
              <w:rPr>
                <w:rFonts w:ascii="Times New Roman" w:hAnsi="Times New Roman" w:cs="Times New Roman" w:eastAsiaTheme="minorEastAsia"/>
                <w:sz w:val="18"/>
                <w:szCs w:val="24"/>
              </w:rPr>
            </w:pPr>
          </w:p>
          <w:p w14:paraId="47C99317">
            <w:pPr>
              <w:spacing w:after="0" w:line="240" w:lineRule="auto"/>
              <w:jc w:val="both"/>
              <w:rPr>
                <w:rFonts w:ascii="Times New Roman" w:hAnsi="Times New Roman" w:cs="Times New Roman" w:eastAsiaTheme="minorEastAsia"/>
                <w:sz w:val="18"/>
                <w:szCs w:val="24"/>
              </w:rPr>
            </w:pPr>
          </w:p>
          <w:p w14:paraId="1B1CA569">
            <w:pPr>
              <w:spacing w:after="0" w:line="240" w:lineRule="auto"/>
              <w:jc w:val="both"/>
              <w:rPr>
                <w:rFonts w:ascii="Times New Roman" w:hAnsi="Times New Roman" w:cs="Times New Roman" w:eastAsiaTheme="minorEastAsia"/>
                <w:sz w:val="18"/>
                <w:szCs w:val="24"/>
              </w:rPr>
            </w:pPr>
            <w:r>
              <w:rPr>
                <w:rFonts w:ascii="Times New Roman" w:hAnsi="Times New Roman" w:cs="Times New Roman" w:eastAsiaTheme="minorEastAsia"/>
                <w:sz w:val="18"/>
                <w:szCs w:val="24"/>
              </w:rPr>
              <w:t>12</w:t>
            </w:r>
          </w:p>
          <w:p w14:paraId="35027A19">
            <w:pPr>
              <w:spacing w:after="0" w:line="240" w:lineRule="auto"/>
              <w:rPr>
                <w:rFonts w:ascii="Times New Roman" w:hAnsi="Times New Roman" w:cs="Times New Roman" w:eastAsiaTheme="minorEastAsia"/>
                <w:sz w:val="18"/>
                <w:szCs w:val="24"/>
              </w:rPr>
            </w:pPr>
          </w:p>
          <w:p w14:paraId="3B12D977">
            <w:pPr>
              <w:spacing w:after="0" w:line="240" w:lineRule="auto"/>
              <w:rPr>
                <w:rFonts w:ascii="Times New Roman" w:hAnsi="Times New Roman" w:cs="Times New Roman" w:eastAsiaTheme="minorEastAsia"/>
                <w:sz w:val="18"/>
                <w:szCs w:val="24"/>
              </w:rPr>
            </w:pPr>
          </w:p>
          <w:p w14:paraId="5D2D6F8A">
            <w:pPr>
              <w:spacing w:after="0" w:line="240" w:lineRule="auto"/>
              <w:rPr>
                <w:rFonts w:ascii="Times New Roman" w:hAnsi="Times New Roman" w:cs="Times New Roman" w:eastAsiaTheme="minorEastAsia"/>
                <w:sz w:val="18"/>
                <w:szCs w:val="24"/>
              </w:rPr>
            </w:pPr>
          </w:p>
          <w:p w14:paraId="331CDBA6">
            <w:pPr>
              <w:spacing w:after="0" w:line="240" w:lineRule="auto"/>
              <w:rPr>
                <w:rFonts w:ascii="Times New Roman" w:hAnsi="Times New Roman" w:cs="Times New Roman" w:eastAsiaTheme="minorEastAsia"/>
                <w:sz w:val="18"/>
                <w:szCs w:val="24"/>
              </w:rPr>
            </w:pPr>
          </w:p>
          <w:p w14:paraId="752332F6">
            <w:pPr>
              <w:spacing w:after="0" w:line="240" w:lineRule="auto"/>
              <w:rPr>
                <w:rFonts w:ascii="Times New Roman" w:hAnsi="Times New Roman" w:cs="Times New Roman" w:eastAsiaTheme="minorEastAsia"/>
                <w:sz w:val="18"/>
                <w:szCs w:val="24"/>
              </w:rPr>
            </w:pPr>
          </w:p>
          <w:p w14:paraId="62670864">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13</w:t>
            </w:r>
          </w:p>
          <w:p w14:paraId="25B9DC71">
            <w:pPr>
              <w:spacing w:after="0" w:line="240" w:lineRule="auto"/>
              <w:rPr>
                <w:rFonts w:ascii="Times New Roman" w:hAnsi="Times New Roman" w:cs="Times New Roman" w:eastAsiaTheme="minorEastAsia"/>
                <w:sz w:val="18"/>
                <w:szCs w:val="24"/>
              </w:rPr>
            </w:pPr>
          </w:p>
          <w:p w14:paraId="664A950B">
            <w:pPr>
              <w:spacing w:after="0" w:line="240" w:lineRule="auto"/>
              <w:rPr>
                <w:rFonts w:ascii="Times New Roman" w:hAnsi="Times New Roman" w:cs="Times New Roman" w:eastAsiaTheme="minorEastAsia"/>
                <w:sz w:val="18"/>
                <w:szCs w:val="24"/>
              </w:rPr>
            </w:pPr>
          </w:p>
          <w:p w14:paraId="5644B776">
            <w:pPr>
              <w:spacing w:after="0" w:line="240" w:lineRule="auto"/>
              <w:rPr>
                <w:rFonts w:ascii="Times New Roman" w:hAnsi="Times New Roman" w:cs="Times New Roman" w:eastAsiaTheme="minorEastAsia"/>
                <w:sz w:val="18"/>
                <w:szCs w:val="24"/>
              </w:rPr>
            </w:pPr>
          </w:p>
          <w:p w14:paraId="253F1C5C">
            <w:pPr>
              <w:spacing w:after="0" w:line="240" w:lineRule="auto"/>
              <w:rPr>
                <w:rFonts w:ascii="Times New Roman" w:hAnsi="Times New Roman" w:cs="Times New Roman" w:eastAsiaTheme="minorEastAsia"/>
                <w:sz w:val="18"/>
                <w:szCs w:val="24"/>
              </w:rPr>
            </w:pPr>
          </w:p>
          <w:p w14:paraId="012FBDE2">
            <w:pPr>
              <w:spacing w:after="0" w:line="240" w:lineRule="auto"/>
              <w:rPr>
                <w:rFonts w:ascii="Times New Roman" w:hAnsi="Times New Roman" w:cs="Times New Roman" w:eastAsiaTheme="minorEastAsia"/>
                <w:sz w:val="18"/>
                <w:szCs w:val="24"/>
              </w:rPr>
            </w:pPr>
          </w:p>
          <w:p w14:paraId="1F942D05">
            <w:pPr>
              <w:spacing w:after="0" w:line="240" w:lineRule="auto"/>
              <w:rPr>
                <w:rFonts w:ascii="Times New Roman" w:hAnsi="Times New Roman" w:cs="Times New Roman" w:eastAsiaTheme="minorEastAsia"/>
                <w:sz w:val="18"/>
                <w:szCs w:val="24"/>
              </w:rPr>
            </w:pPr>
          </w:p>
          <w:p w14:paraId="128FC8DA">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14</w:t>
            </w:r>
          </w:p>
          <w:p w14:paraId="3118FC5F">
            <w:pPr>
              <w:spacing w:after="0" w:line="240" w:lineRule="auto"/>
              <w:rPr>
                <w:rFonts w:ascii="Times New Roman" w:hAnsi="Times New Roman" w:cs="Times New Roman" w:eastAsiaTheme="minorEastAsia"/>
                <w:sz w:val="18"/>
                <w:szCs w:val="24"/>
              </w:rPr>
            </w:pPr>
          </w:p>
          <w:p w14:paraId="269687F1">
            <w:pPr>
              <w:spacing w:after="0" w:line="240" w:lineRule="auto"/>
              <w:rPr>
                <w:rFonts w:ascii="Times New Roman" w:hAnsi="Times New Roman" w:cs="Times New Roman" w:eastAsiaTheme="minorEastAsia"/>
                <w:sz w:val="18"/>
                <w:szCs w:val="24"/>
              </w:rPr>
            </w:pPr>
          </w:p>
          <w:p w14:paraId="77E9E5F4">
            <w:pPr>
              <w:spacing w:after="0" w:line="240" w:lineRule="auto"/>
              <w:rPr>
                <w:rFonts w:ascii="Times New Roman" w:hAnsi="Times New Roman" w:cs="Times New Roman" w:eastAsiaTheme="minorEastAsia"/>
                <w:sz w:val="18"/>
                <w:szCs w:val="24"/>
              </w:rPr>
            </w:pPr>
          </w:p>
          <w:p w14:paraId="6327A914">
            <w:pPr>
              <w:spacing w:after="0" w:line="240" w:lineRule="auto"/>
              <w:rPr>
                <w:rFonts w:ascii="Times New Roman" w:hAnsi="Times New Roman" w:cs="Times New Roman" w:eastAsiaTheme="minorEastAsia"/>
                <w:sz w:val="18"/>
                <w:szCs w:val="24"/>
              </w:rPr>
            </w:pPr>
          </w:p>
          <w:p w14:paraId="038E4800">
            <w:pPr>
              <w:spacing w:after="0" w:line="240" w:lineRule="auto"/>
              <w:rPr>
                <w:rFonts w:ascii="Times New Roman" w:hAnsi="Times New Roman" w:cs="Times New Roman" w:eastAsiaTheme="minorEastAsia"/>
                <w:sz w:val="18"/>
                <w:szCs w:val="24"/>
              </w:rPr>
            </w:pPr>
          </w:p>
          <w:p w14:paraId="046CD26A">
            <w:pPr>
              <w:spacing w:after="0" w:line="240" w:lineRule="auto"/>
              <w:rPr>
                <w:rFonts w:ascii="Times New Roman" w:hAnsi="Times New Roman" w:cs="Times New Roman" w:eastAsiaTheme="minorEastAsia"/>
                <w:sz w:val="18"/>
                <w:szCs w:val="24"/>
              </w:rPr>
            </w:pPr>
          </w:p>
          <w:p w14:paraId="5DD0D8A4">
            <w:pPr>
              <w:spacing w:after="0" w:line="240" w:lineRule="auto"/>
              <w:rPr>
                <w:rFonts w:ascii="Times New Roman" w:hAnsi="Times New Roman" w:cs="Times New Roman" w:eastAsiaTheme="minorEastAsia"/>
                <w:sz w:val="18"/>
                <w:szCs w:val="24"/>
              </w:rPr>
            </w:pPr>
          </w:p>
          <w:p w14:paraId="3013E4E5">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15</w:t>
            </w:r>
          </w:p>
          <w:p w14:paraId="0640EC74">
            <w:pPr>
              <w:spacing w:after="0" w:line="240" w:lineRule="auto"/>
              <w:rPr>
                <w:rFonts w:ascii="Times New Roman" w:hAnsi="Times New Roman" w:cs="Times New Roman" w:eastAsiaTheme="minorEastAsia"/>
                <w:sz w:val="18"/>
                <w:szCs w:val="24"/>
              </w:rPr>
            </w:pPr>
          </w:p>
          <w:p w14:paraId="03BBC7A8">
            <w:pPr>
              <w:spacing w:after="0" w:line="240" w:lineRule="auto"/>
              <w:rPr>
                <w:rFonts w:ascii="Times New Roman" w:hAnsi="Times New Roman" w:cs="Times New Roman" w:eastAsiaTheme="minorEastAsia"/>
                <w:sz w:val="18"/>
                <w:szCs w:val="24"/>
              </w:rPr>
            </w:pPr>
          </w:p>
          <w:p w14:paraId="55E71D45">
            <w:pPr>
              <w:spacing w:after="0" w:line="240" w:lineRule="auto"/>
              <w:rPr>
                <w:rFonts w:ascii="Times New Roman" w:hAnsi="Times New Roman" w:cs="Times New Roman" w:eastAsiaTheme="minorEastAsia"/>
                <w:sz w:val="18"/>
                <w:szCs w:val="24"/>
              </w:rPr>
            </w:pPr>
          </w:p>
          <w:p w14:paraId="1E5AC479">
            <w:pPr>
              <w:spacing w:after="0" w:line="240" w:lineRule="auto"/>
              <w:rPr>
                <w:rFonts w:ascii="Times New Roman" w:hAnsi="Times New Roman" w:cs="Times New Roman" w:eastAsiaTheme="minorEastAsia"/>
                <w:sz w:val="18"/>
                <w:szCs w:val="24"/>
              </w:rPr>
            </w:pPr>
          </w:p>
          <w:p w14:paraId="1B3018B9">
            <w:pPr>
              <w:spacing w:after="0" w:line="240" w:lineRule="auto"/>
              <w:rPr>
                <w:rFonts w:ascii="Times New Roman" w:hAnsi="Times New Roman" w:cs="Times New Roman" w:eastAsiaTheme="minorEastAsia"/>
                <w:sz w:val="18"/>
                <w:szCs w:val="24"/>
              </w:rPr>
            </w:pPr>
          </w:p>
          <w:p w14:paraId="1F311E9E">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16</w:t>
            </w:r>
          </w:p>
          <w:p w14:paraId="3A7049B9">
            <w:pPr>
              <w:spacing w:after="0" w:line="240" w:lineRule="auto"/>
              <w:rPr>
                <w:rFonts w:ascii="Times New Roman" w:hAnsi="Times New Roman" w:cs="Times New Roman" w:eastAsiaTheme="minorEastAsia"/>
                <w:sz w:val="18"/>
                <w:szCs w:val="24"/>
              </w:rPr>
            </w:pPr>
          </w:p>
          <w:p w14:paraId="00C90C23">
            <w:pPr>
              <w:spacing w:after="0" w:line="240" w:lineRule="auto"/>
              <w:rPr>
                <w:rFonts w:ascii="Times New Roman" w:hAnsi="Times New Roman" w:cs="Times New Roman" w:eastAsiaTheme="minorEastAsia"/>
                <w:sz w:val="18"/>
                <w:szCs w:val="24"/>
              </w:rPr>
            </w:pPr>
          </w:p>
          <w:p w14:paraId="3BE34A98">
            <w:pPr>
              <w:spacing w:after="0" w:line="240" w:lineRule="auto"/>
              <w:rPr>
                <w:rFonts w:ascii="Times New Roman" w:hAnsi="Times New Roman" w:cs="Times New Roman" w:eastAsiaTheme="minorEastAsia"/>
                <w:sz w:val="18"/>
                <w:szCs w:val="24"/>
              </w:rPr>
            </w:pPr>
          </w:p>
          <w:p w14:paraId="19B185AF">
            <w:pPr>
              <w:spacing w:after="0" w:line="240" w:lineRule="auto"/>
              <w:rPr>
                <w:rFonts w:ascii="Times New Roman" w:hAnsi="Times New Roman" w:cs="Times New Roman" w:eastAsiaTheme="minorEastAsia"/>
                <w:sz w:val="18"/>
                <w:szCs w:val="24"/>
              </w:rPr>
            </w:pPr>
          </w:p>
          <w:p w14:paraId="4A624F0F">
            <w:pPr>
              <w:spacing w:after="0" w:line="240" w:lineRule="auto"/>
              <w:rPr>
                <w:rFonts w:ascii="Times New Roman" w:hAnsi="Times New Roman" w:cs="Times New Roman" w:eastAsiaTheme="minorEastAsia"/>
                <w:sz w:val="18"/>
                <w:szCs w:val="24"/>
              </w:rPr>
            </w:pPr>
          </w:p>
          <w:p w14:paraId="387FCD0A">
            <w:pPr>
              <w:spacing w:after="0" w:line="240" w:lineRule="auto"/>
              <w:rPr>
                <w:rFonts w:ascii="Times New Roman" w:hAnsi="Times New Roman" w:cs="Times New Roman" w:eastAsiaTheme="minorEastAsia"/>
                <w:sz w:val="18"/>
                <w:szCs w:val="24"/>
              </w:rPr>
            </w:pPr>
          </w:p>
          <w:p w14:paraId="19E9C344">
            <w:pPr>
              <w:spacing w:after="0" w:line="240" w:lineRule="auto"/>
              <w:rPr>
                <w:rFonts w:ascii="Times New Roman" w:hAnsi="Times New Roman" w:cs="Times New Roman" w:eastAsiaTheme="minorEastAsia"/>
                <w:sz w:val="18"/>
                <w:szCs w:val="24"/>
              </w:rPr>
            </w:pPr>
          </w:p>
          <w:p w14:paraId="37F4B7E2">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17</w:t>
            </w:r>
          </w:p>
          <w:p w14:paraId="423F2B13">
            <w:pPr>
              <w:spacing w:after="0" w:line="240" w:lineRule="auto"/>
              <w:rPr>
                <w:rFonts w:ascii="Times New Roman" w:hAnsi="Times New Roman" w:cs="Times New Roman" w:eastAsiaTheme="minorEastAsia"/>
                <w:sz w:val="18"/>
                <w:szCs w:val="24"/>
              </w:rPr>
            </w:pPr>
          </w:p>
          <w:p w14:paraId="0C6446CE">
            <w:pPr>
              <w:spacing w:after="0" w:line="240" w:lineRule="auto"/>
              <w:rPr>
                <w:rFonts w:ascii="Times New Roman" w:hAnsi="Times New Roman" w:cs="Times New Roman" w:eastAsiaTheme="minorEastAsia"/>
                <w:sz w:val="18"/>
                <w:szCs w:val="24"/>
              </w:rPr>
            </w:pPr>
          </w:p>
          <w:p w14:paraId="7DFD0A93">
            <w:pPr>
              <w:spacing w:after="0" w:line="240" w:lineRule="auto"/>
              <w:rPr>
                <w:rFonts w:ascii="Times New Roman" w:hAnsi="Times New Roman" w:cs="Times New Roman" w:eastAsiaTheme="minorEastAsia"/>
                <w:sz w:val="18"/>
                <w:szCs w:val="24"/>
              </w:rPr>
            </w:pPr>
          </w:p>
          <w:p w14:paraId="6F8B9D04">
            <w:pPr>
              <w:spacing w:after="0" w:line="240" w:lineRule="auto"/>
              <w:rPr>
                <w:rFonts w:ascii="Times New Roman" w:hAnsi="Times New Roman" w:cs="Times New Roman" w:eastAsiaTheme="minorEastAsia"/>
                <w:sz w:val="18"/>
                <w:szCs w:val="24"/>
              </w:rPr>
            </w:pPr>
          </w:p>
          <w:p w14:paraId="5A1386C8">
            <w:pPr>
              <w:spacing w:after="0" w:line="240" w:lineRule="auto"/>
              <w:rPr>
                <w:rFonts w:ascii="Times New Roman" w:hAnsi="Times New Roman" w:cs="Times New Roman" w:eastAsiaTheme="minorEastAsia"/>
                <w:sz w:val="18"/>
                <w:szCs w:val="24"/>
              </w:rPr>
            </w:pPr>
          </w:p>
          <w:p w14:paraId="3A2688E3">
            <w:pPr>
              <w:spacing w:after="0" w:line="240" w:lineRule="auto"/>
              <w:rPr>
                <w:rFonts w:ascii="Times New Roman" w:hAnsi="Times New Roman" w:cs="Times New Roman" w:eastAsiaTheme="minorEastAsia"/>
                <w:sz w:val="18"/>
                <w:szCs w:val="24"/>
              </w:rPr>
            </w:pPr>
          </w:p>
          <w:p w14:paraId="735E4B52">
            <w:pPr>
              <w:spacing w:after="0" w:line="240" w:lineRule="auto"/>
              <w:rPr>
                <w:rFonts w:ascii="Times New Roman" w:hAnsi="Times New Roman" w:cs="Times New Roman" w:eastAsiaTheme="minorEastAsia"/>
                <w:sz w:val="18"/>
                <w:szCs w:val="24"/>
              </w:rPr>
            </w:pPr>
          </w:p>
          <w:p w14:paraId="037C8759">
            <w:pPr>
              <w:spacing w:after="0" w:line="240" w:lineRule="auto"/>
              <w:rPr>
                <w:rFonts w:ascii="Times New Roman" w:hAnsi="Times New Roman" w:cs="Times New Roman" w:eastAsiaTheme="minorEastAsia"/>
                <w:sz w:val="18"/>
                <w:szCs w:val="24"/>
              </w:rPr>
            </w:pPr>
          </w:p>
          <w:p w14:paraId="5B610CDD">
            <w:pPr>
              <w:spacing w:after="0" w:line="240" w:lineRule="auto"/>
              <w:rPr>
                <w:rFonts w:ascii="Times New Roman" w:hAnsi="Times New Roman" w:cs="Times New Roman" w:eastAsiaTheme="minorEastAsia"/>
                <w:sz w:val="18"/>
                <w:szCs w:val="24"/>
              </w:rPr>
            </w:pPr>
          </w:p>
          <w:p w14:paraId="35376895">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18</w:t>
            </w:r>
          </w:p>
        </w:tc>
        <w:tc>
          <w:tcPr>
            <w:tcW w:w="2192" w:type="dxa"/>
          </w:tcPr>
          <w:p w14:paraId="29B3DDFE">
            <w:pPr>
              <w:spacing w:after="0" w:line="240" w:lineRule="auto"/>
              <w:jc w:val="both"/>
              <w:rPr>
                <w:rFonts w:ascii="Times New Roman" w:hAnsi="Times New Roman" w:cs="Times New Roman" w:eastAsiaTheme="minorEastAsia"/>
                <w:sz w:val="18"/>
                <w:szCs w:val="24"/>
              </w:rPr>
            </w:pPr>
          </w:p>
          <w:p w14:paraId="74582626">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2- Oxecanone (C</w:t>
            </w:r>
            <w:r>
              <w:rPr>
                <w:rFonts w:ascii="Times New Roman" w:hAnsi="Times New Roman" w:cs="Times New Roman" w:eastAsiaTheme="minorEastAsia"/>
                <w:sz w:val="18"/>
                <w:szCs w:val="24"/>
                <w:vertAlign w:val="subscript"/>
              </w:rPr>
              <w:t>10</w:t>
            </w:r>
            <w:r>
              <w:rPr>
                <w:rFonts w:ascii="Times New Roman" w:hAnsi="Times New Roman" w:cs="Times New Roman" w:eastAsiaTheme="minorEastAsia"/>
                <w:sz w:val="18"/>
                <w:szCs w:val="24"/>
              </w:rPr>
              <w:t>H</w:t>
            </w:r>
            <w:r>
              <w:rPr>
                <w:rFonts w:ascii="Times New Roman" w:hAnsi="Times New Roman" w:cs="Times New Roman" w:eastAsiaTheme="minorEastAsia"/>
                <w:sz w:val="18"/>
                <w:szCs w:val="24"/>
                <w:vertAlign w:val="subscript"/>
              </w:rPr>
              <w:t>18</w:t>
            </w:r>
            <w:r>
              <w:rPr>
                <w:rFonts w:ascii="Times New Roman" w:hAnsi="Times New Roman" w:cs="Times New Roman" w:eastAsiaTheme="minorEastAsia"/>
                <w:sz w:val="18"/>
                <w:szCs w:val="24"/>
              </w:rPr>
              <w:t>O</w:t>
            </w:r>
            <w:r>
              <w:rPr>
                <w:rFonts w:ascii="Times New Roman" w:hAnsi="Times New Roman" w:cs="Times New Roman" w:eastAsiaTheme="minorEastAsia"/>
                <w:sz w:val="18"/>
                <w:szCs w:val="24"/>
                <w:vertAlign w:val="subscript"/>
              </w:rPr>
              <w:t>2</w:t>
            </w:r>
            <w:r>
              <w:rPr>
                <w:rFonts w:ascii="Times New Roman" w:hAnsi="Times New Roman" w:cs="Times New Roman" w:eastAsiaTheme="minorEastAsia"/>
                <w:sz w:val="18"/>
                <w:szCs w:val="24"/>
              </w:rPr>
              <w:t>)</w:t>
            </w:r>
          </w:p>
          <w:p w14:paraId="74BC6794">
            <w:pPr>
              <w:spacing w:after="0" w:line="240" w:lineRule="auto"/>
              <w:rPr>
                <w:rFonts w:ascii="Times New Roman" w:hAnsi="Times New Roman" w:cs="Times New Roman" w:eastAsiaTheme="minorEastAsia"/>
                <w:sz w:val="18"/>
                <w:szCs w:val="24"/>
              </w:rPr>
            </w:pPr>
          </w:p>
          <w:p w14:paraId="7ADE88A1">
            <w:pPr>
              <w:spacing w:after="0" w:line="240" w:lineRule="auto"/>
              <w:rPr>
                <w:rFonts w:ascii="Times New Roman" w:hAnsi="Times New Roman" w:cs="Times New Roman" w:eastAsiaTheme="minorEastAsia"/>
                <w:sz w:val="18"/>
                <w:szCs w:val="24"/>
              </w:rPr>
            </w:pPr>
          </w:p>
          <w:p w14:paraId="462C9009">
            <w:pPr>
              <w:spacing w:after="0" w:line="240" w:lineRule="auto"/>
              <w:rPr>
                <w:rFonts w:ascii="Times New Roman" w:hAnsi="Times New Roman" w:cs="Times New Roman" w:eastAsiaTheme="minorEastAsia"/>
                <w:sz w:val="18"/>
                <w:szCs w:val="24"/>
              </w:rPr>
            </w:pPr>
          </w:p>
          <w:p w14:paraId="369E7360">
            <w:pPr>
              <w:spacing w:after="0" w:line="240" w:lineRule="auto"/>
              <w:rPr>
                <w:rFonts w:ascii="Times New Roman" w:hAnsi="Times New Roman" w:cs="Times New Roman" w:eastAsiaTheme="minorEastAsia"/>
                <w:sz w:val="18"/>
                <w:szCs w:val="24"/>
              </w:rPr>
            </w:pPr>
          </w:p>
          <w:p w14:paraId="77BCF600">
            <w:pPr>
              <w:spacing w:after="0" w:line="240" w:lineRule="auto"/>
              <w:rPr>
                <w:rFonts w:ascii="Times New Roman" w:hAnsi="Times New Roman" w:cs="Times New Roman" w:eastAsiaTheme="minorEastAsia"/>
                <w:sz w:val="18"/>
                <w:szCs w:val="24"/>
              </w:rPr>
            </w:pPr>
          </w:p>
          <w:p w14:paraId="27364CD2">
            <w:pPr>
              <w:spacing w:after="0" w:line="240" w:lineRule="auto"/>
              <w:rPr>
                <w:rFonts w:ascii="Times New Roman" w:hAnsi="Times New Roman" w:cs="Times New Roman" w:eastAsiaTheme="minorEastAsia"/>
                <w:sz w:val="18"/>
                <w:szCs w:val="24"/>
              </w:rPr>
            </w:pPr>
          </w:p>
          <w:p w14:paraId="692DE0A4">
            <w:pPr>
              <w:spacing w:after="0" w:line="240" w:lineRule="auto"/>
              <w:rPr>
                <w:rFonts w:ascii="Times New Roman" w:hAnsi="Times New Roman" w:cs="Times New Roman" w:eastAsiaTheme="minorEastAsia"/>
                <w:sz w:val="18"/>
                <w:szCs w:val="24"/>
              </w:rPr>
            </w:pPr>
          </w:p>
          <w:p w14:paraId="200FD0F1">
            <w:pPr>
              <w:spacing w:after="0" w:line="240" w:lineRule="auto"/>
              <w:rPr>
                <w:rFonts w:ascii="Times New Roman" w:hAnsi="Times New Roman" w:cs="Times New Roman" w:eastAsiaTheme="minorEastAsia"/>
                <w:sz w:val="18"/>
                <w:szCs w:val="24"/>
              </w:rPr>
            </w:pPr>
          </w:p>
          <w:p w14:paraId="19CF6D78">
            <w:pPr>
              <w:spacing w:after="0" w:line="240" w:lineRule="auto"/>
              <w:rPr>
                <w:rFonts w:ascii="Times New Roman" w:hAnsi="Times New Roman" w:cs="Times New Roman" w:eastAsiaTheme="minorEastAsia"/>
                <w:sz w:val="18"/>
                <w:szCs w:val="24"/>
              </w:rPr>
            </w:pPr>
          </w:p>
          <w:p w14:paraId="45A745BF">
            <w:pPr>
              <w:spacing w:after="0" w:line="240" w:lineRule="auto"/>
              <w:rPr>
                <w:rFonts w:ascii="Times New Roman" w:hAnsi="Times New Roman" w:cs="Times New Roman" w:eastAsiaTheme="minorEastAsia"/>
                <w:sz w:val="18"/>
                <w:szCs w:val="24"/>
              </w:rPr>
            </w:pPr>
          </w:p>
          <w:p w14:paraId="3D2B9038">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Dodecanoic acid (C</w:t>
            </w:r>
            <w:r>
              <w:rPr>
                <w:rFonts w:ascii="Times New Roman" w:hAnsi="Times New Roman" w:cs="Times New Roman" w:eastAsiaTheme="minorEastAsia"/>
                <w:sz w:val="18"/>
                <w:szCs w:val="24"/>
                <w:vertAlign w:val="subscript"/>
              </w:rPr>
              <w:t>13</w:t>
            </w:r>
            <w:r>
              <w:rPr>
                <w:rFonts w:ascii="Times New Roman" w:hAnsi="Times New Roman" w:cs="Times New Roman" w:eastAsiaTheme="minorEastAsia"/>
                <w:sz w:val="18"/>
                <w:szCs w:val="24"/>
              </w:rPr>
              <w:t>H</w:t>
            </w:r>
            <w:r>
              <w:rPr>
                <w:rFonts w:ascii="Times New Roman" w:hAnsi="Times New Roman" w:cs="Times New Roman" w:eastAsiaTheme="minorEastAsia"/>
                <w:sz w:val="18"/>
                <w:szCs w:val="24"/>
                <w:vertAlign w:val="subscript"/>
              </w:rPr>
              <w:t>26</w:t>
            </w:r>
            <w:r>
              <w:rPr>
                <w:rFonts w:ascii="Times New Roman" w:hAnsi="Times New Roman" w:cs="Times New Roman" w:eastAsiaTheme="minorEastAsia"/>
                <w:sz w:val="18"/>
                <w:szCs w:val="24"/>
              </w:rPr>
              <w:t>O</w:t>
            </w:r>
            <w:r>
              <w:rPr>
                <w:rFonts w:ascii="Times New Roman" w:hAnsi="Times New Roman" w:cs="Times New Roman" w:eastAsiaTheme="minorEastAsia"/>
                <w:sz w:val="18"/>
                <w:szCs w:val="24"/>
                <w:vertAlign w:val="subscript"/>
              </w:rPr>
              <w:t>2</w:t>
            </w:r>
            <w:r>
              <w:rPr>
                <w:rFonts w:ascii="Times New Roman" w:hAnsi="Times New Roman" w:cs="Times New Roman" w:eastAsiaTheme="minorEastAsia"/>
                <w:sz w:val="18"/>
                <w:szCs w:val="24"/>
              </w:rPr>
              <w:t>)</w:t>
            </w:r>
          </w:p>
          <w:p w14:paraId="4B489A65">
            <w:pPr>
              <w:spacing w:after="0" w:line="240" w:lineRule="auto"/>
              <w:rPr>
                <w:rFonts w:ascii="Times New Roman" w:hAnsi="Times New Roman" w:cs="Times New Roman" w:eastAsiaTheme="minorEastAsia"/>
                <w:sz w:val="18"/>
                <w:szCs w:val="24"/>
              </w:rPr>
            </w:pPr>
          </w:p>
          <w:p w14:paraId="3B57FDAB">
            <w:pPr>
              <w:spacing w:after="0" w:line="240" w:lineRule="auto"/>
              <w:rPr>
                <w:rFonts w:ascii="Times New Roman" w:hAnsi="Times New Roman" w:cs="Times New Roman" w:eastAsiaTheme="minorEastAsia"/>
                <w:sz w:val="18"/>
                <w:szCs w:val="24"/>
              </w:rPr>
            </w:pPr>
          </w:p>
          <w:p w14:paraId="39AB4EF4">
            <w:pPr>
              <w:spacing w:after="0" w:line="240" w:lineRule="auto"/>
              <w:rPr>
                <w:rFonts w:ascii="Times New Roman" w:hAnsi="Times New Roman" w:cs="Times New Roman" w:eastAsiaTheme="minorEastAsia"/>
                <w:sz w:val="18"/>
                <w:szCs w:val="24"/>
              </w:rPr>
            </w:pPr>
          </w:p>
          <w:p w14:paraId="7C00CB91">
            <w:pPr>
              <w:spacing w:after="0" w:line="240" w:lineRule="auto"/>
              <w:rPr>
                <w:rFonts w:ascii="Times New Roman" w:hAnsi="Times New Roman" w:cs="Times New Roman" w:eastAsiaTheme="minorEastAsia"/>
                <w:sz w:val="18"/>
                <w:szCs w:val="24"/>
              </w:rPr>
            </w:pPr>
          </w:p>
          <w:p w14:paraId="458E6D37">
            <w:pPr>
              <w:spacing w:after="0" w:line="240" w:lineRule="auto"/>
              <w:rPr>
                <w:rFonts w:ascii="Times New Roman" w:hAnsi="Times New Roman" w:cs="Times New Roman" w:eastAsiaTheme="minorEastAsia"/>
                <w:sz w:val="18"/>
                <w:szCs w:val="24"/>
                <w:vertAlign w:val="subscript"/>
              </w:rPr>
            </w:pPr>
            <w:r>
              <w:rPr>
                <w:rFonts w:ascii="Times New Roman" w:hAnsi="Times New Roman" w:cs="Times New Roman" w:eastAsiaTheme="minorEastAsia"/>
                <w:sz w:val="18"/>
                <w:szCs w:val="24"/>
              </w:rPr>
              <w:t>9-Octadecenoic acid acid (C</w:t>
            </w:r>
            <w:r>
              <w:rPr>
                <w:rFonts w:ascii="Times New Roman" w:hAnsi="Times New Roman" w:cs="Times New Roman" w:eastAsiaTheme="minorEastAsia"/>
                <w:sz w:val="18"/>
                <w:szCs w:val="24"/>
                <w:vertAlign w:val="subscript"/>
              </w:rPr>
              <w:t>21</w:t>
            </w:r>
            <w:r>
              <w:rPr>
                <w:rFonts w:ascii="Times New Roman" w:hAnsi="Times New Roman" w:cs="Times New Roman" w:eastAsiaTheme="minorEastAsia"/>
                <w:sz w:val="18"/>
                <w:szCs w:val="24"/>
              </w:rPr>
              <w:t>H</w:t>
            </w:r>
            <w:r>
              <w:rPr>
                <w:rFonts w:ascii="Times New Roman" w:hAnsi="Times New Roman" w:cs="Times New Roman" w:eastAsiaTheme="minorEastAsia"/>
                <w:sz w:val="18"/>
                <w:szCs w:val="24"/>
                <w:vertAlign w:val="subscript"/>
              </w:rPr>
              <w:t>40</w:t>
            </w:r>
            <w:r>
              <w:rPr>
                <w:rFonts w:ascii="Times New Roman" w:hAnsi="Times New Roman" w:cs="Times New Roman" w:eastAsiaTheme="minorEastAsia"/>
                <w:sz w:val="18"/>
                <w:szCs w:val="24"/>
              </w:rPr>
              <w:t>O</w:t>
            </w:r>
            <w:r>
              <w:rPr>
                <w:rFonts w:ascii="Times New Roman" w:hAnsi="Times New Roman" w:cs="Times New Roman" w:eastAsiaTheme="minorEastAsia"/>
                <w:sz w:val="18"/>
                <w:szCs w:val="24"/>
                <w:vertAlign w:val="subscript"/>
              </w:rPr>
              <w:t>4</w:t>
            </w:r>
            <w:r>
              <w:rPr>
                <w:rFonts w:ascii="Times New Roman" w:hAnsi="Times New Roman" w:cs="Times New Roman" w:eastAsiaTheme="minorEastAsia"/>
                <w:sz w:val="18"/>
                <w:szCs w:val="24"/>
              </w:rPr>
              <w:t>)</w:t>
            </w:r>
          </w:p>
          <w:p w14:paraId="0400B46C">
            <w:pPr>
              <w:spacing w:after="0" w:line="240" w:lineRule="auto"/>
              <w:rPr>
                <w:rFonts w:ascii="Times New Roman" w:hAnsi="Times New Roman" w:cs="Times New Roman" w:eastAsiaTheme="minorEastAsia"/>
                <w:sz w:val="18"/>
                <w:szCs w:val="24"/>
              </w:rPr>
            </w:pPr>
          </w:p>
          <w:p w14:paraId="2A1633C1">
            <w:pPr>
              <w:spacing w:after="0" w:line="240" w:lineRule="auto"/>
              <w:rPr>
                <w:rFonts w:ascii="Times New Roman" w:hAnsi="Times New Roman" w:cs="Times New Roman" w:eastAsiaTheme="minorEastAsia"/>
                <w:sz w:val="18"/>
                <w:szCs w:val="24"/>
              </w:rPr>
            </w:pPr>
          </w:p>
          <w:p w14:paraId="30CC4682">
            <w:pPr>
              <w:spacing w:after="0" w:line="240" w:lineRule="auto"/>
              <w:rPr>
                <w:rFonts w:ascii="Times New Roman" w:hAnsi="Times New Roman" w:cs="Times New Roman" w:eastAsiaTheme="minorEastAsia"/>
                <w:sz w:val="18"/>
                <w:szCs w:val="24"/>
              </w:rPr>
            </w:pPr>
          </w:p>
          <w:p w14:paraId="27B9C970">
            <w:pPr>
              <w:spacing w:after="0" w:line="240" w:lineRule="auto"/>
              <w:rPr>
                <w:rFonts w:ascii="Times New Roman" w:hAnsi="Times New Roman" w:cs="Times New Roman" w:eastAsiaTheme="minorEastAsia"/>
                <w:sz w:val="18"/>
                <w:szCs w:val="24"/>
              </w:rPr>
            </w:pPr>
          </w:p>
          <w:p w14:paraId="1D7189DB">
            <w:pPr>
              <w:spacing w:after="0" w:line="240" w:lineRule="auto"/>
              <w:rPr>
                <w:rFonts w:ascii="Times New Roman" w:hAnsi="Times New Roman" w:cs="Times New Roman" w:eastAsiaTheme="minorEastAsia"/>
                <w:sz w:val="18"/>
                <w:szCs w:val="24"/>
              </w:rPr>
            </w:pPr>
          </w:p>
          <w:p w14:paraId="27C26AEE">
            <w:pPr>
              <w:spacing w:after="0" w:line="240" w:lineRule="auto"/>
              <w:rPr>
                <w:rFonts w:ascii="Times New Roman" w:hAnsi="Times New Roman" w:cs="Times New Roman" w:eastAsiaTheme="minorEastAsia"/>
                <w:sz w:val="18"/>
                <w:szCs w:val="24"/>
                <w:vertAlign w:val="subscript"/>
              </w:rPr>
            </w:pPr>
            <w:r>
              <w:rPr>
                <w:rFonts w:ascii="Times New Roman" w:hAnsi="Times New Roman" w:cs="Times New Roman" w:eastAsiaTheme="minorEastAsia"/>
                <w:sz w:val="18"/>
                <w:szCs w:val="24"/>
              </w:rPr>
              <w:t>Cyclopentanetridecanoic acid (C</w:t>
            </w:r>
            <w:r>
              <w:rPr>
                <w:rFonts w:ascii="Times New Roman" w:hAnsi="Times New Roman" w:cs="Times New Roman" w:eastAsiaTheme="minorEastAsia"/>
                <w:sz w:val="18"/>
                <w:szCs w:val="24"/>
                <w:vertAlign w:val="subscript"/>
              </w:rPr>
              <w:t>19</w:t>
            </w:r>
            <w:r>
              <w:rPr>
                <w:rFonts w:ascii="Times New Roman" w:hAnsi="Times New Roman" w:cs="Times New Roman" w:eastAsiaTheme="minorEastAsia"/>
                <w:sz w:val="18"/>
                <w:szCs w:val="24"/>
              </w:rPr>
              <w:t>H</w:t>
            </w:r>
            <w:r>
              <w:rPr>
                <w:rFonts w:ascii="Times New Roman" w:hAnsi="Times New Roman" w:cs="Times New Roman" w:eastAsiaTheme="minorEastAsia"/>
                <w:sz w:val="18"/>
                <w:szCs w:val="24"/>
                <w:vertAlign w:val="subscript"/>
              </w:rPr>
              <w:t>36</w:t>
            </w:r>
            <w:r>
              <w:rPr>
                <w:rFonts w:ascii="Times New Roman" w:hAnsi="Times New Roman" w:cs="Times New Roman" w:eastAsiaTheme="minorEastAsia"/>
                <w:sz w:val="18"/>
                <w:szCs w:val="24"/>
              </w:rPr>
              <w:t>O</w:t>
            </w:r>
            <w:r>
              <w:rPr>
                <w:rFonts w:ascii="Times New Roman" w:hAnsi="Times New Roman" w:cs="Times New Roman" w:eastAsiaTheme="minorEastAsia"/>
                <w:sz w:val="18"/>
                <w:szCs w:val="24"/>
                <w:vertAlign w:val="subscript"/>
              </w:rPr>
              <w:t>2)</w:t>
            </w:r>
          </w:p>
          <w:p w14:paraId="688CF42A">
            <w:pPr>
              <w:spacing w:after="0" w:line="240" w:lineRule="auto"/>
              <w:rPr>
                <w:rFonts w:ascii="Times New Roman" w:hAnsi="Times New Roman" w:cs="Times New Roman" w:eastAsiaTheme="minorEastAsia"/>
                <w:sz w:val="18"/>
                <w:szCs w:val="24"/>
              </w:rPr>
            </w:pPr>
          </w:p>
          <w:p w14:paraId="027FE8F2">
            <w:pPr>
              <w:spacing w:after="0" w:line="240" w:lineRule="auto"/>
              <w:rPr>
                <w:rFonts w:ascii="Times New Roman" w:hAnsi="Times New Roman" w:cs="Times New Roman" w:eastAsiaTheme="minorEastAsia"/>
                <w:sz w:val="18"/>
                <w:szCs w:val="24"/>
              </w:rPr>
            </w:pPr>
          </w:p>
          <w:p w14:paraId="00183ECB">
            <w:pPr>
              <w:spacing w:after="0" w:line="240" w:lineRule="auto"/>
              <w:rPr>
                <w:rFonts w:ascii="Times New Roman" w:hAnsi="Times New Roman" w:cs="Times New Roman" w:eastAsiaTheme="minorEastAsia"/>
                <w:sz w:val="18"/>
                <w:szCs w:val="24"/>
              </w:rPr>
            </w:pPr>
          </w:p>
          <w:p w14:paraId="3D2DB20A">
            <w:pPr>
              <w:spacing w:after="0" w:line="240" w:lineRule="auto"/>
              <w:rPr>
                <w:rFonts w:ascii="Times New Roman" w:hAnsi="Times New Roman" w:cs="Times New Roman" w:eastAsiaTheme="minorEastAsia"/>
                <w:sz w:val="18"/>
                <w:szCs w:val="24"/>
              </w:rPr>
            </w:pPr>
          </w:p>
          <w:p w14:paraId="1D13EE44">
            <w:pPr>
              <w:spacing w:after="0" w:line="240" w:lineRule="auto"/>
              <w:rPr>
                <w:rFonts w:ascii="Times New Roman" w:hAnsi="Times New Roman" w:cs="Times New Roman" w:eastAsiaTheme="minorEastAsia"/>
                <w:sz w:val="18"/>
                <w:szCs w:val="24"/>
              </w:rPr>
            </w:pPr>
          </w:p>
          <w:p w14:paraId="20A857EF">
            <w:pPr>
              <w:spacing w:after="0" w:line="240" w:lineRule="auto"/>
              <w:rPr>
                <w:rFonts w:ascii="Times New Roman" w:hAnsi="Times New Roman" w:cs="Times New Roman" w:eastAsiaTheme="minorEastAsia"/>
                <w:sz w:val="18"/>
                <w:szCs w:val="24"/>
              </w:rPr>
            </w:pPr>
          </w:p>
          <w:p w14:paraId="75422C42">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17- Octadecynoic acid</w:t>
            </w:r>
          </w:p>
          <w:p w14:paraId="06A8E846">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(C</w:t>
            </w:r>
            <w:r>
              <w:rPr>
                <w:rFonts w:ascii="Times New Roman" w:hAnsi="Times New Roman" w:cs="Times New Roman" w:eastAsiaTheme="minorEastAsia"/>
                <w:sz w:val="18"/>
                <w:szCs w:val="24"/>
                <w:vertAlign w:val="subscript"/>
              </w:rPr>
              <w:t>18</w:t>
            </w:r>
            <w:r>
              <w:rPr>
                <w:rFonts w:ascii="Times New Roman" w:hAnsi="Times New Roman" w:cs="Times New Roman" w:eastAsiaTheme="minorEastAsia"/>
                <w:sz w:val="18"/>
                <w:szCs w:val="24"/>
              </w:rPr>
              <w:t>H</w:t>
            </w:r>
            <w:r>
              <w:rPr>
                <w:rFonts w:ascii="Times New Roman" w:hAnsi="Times New Roman" w:cs="Times New Roman" w:eastAsiaTheme="minorEastAsia"/>
                <w:sz w:val="18"/>
                <w:szCs w:val="24"/>
                <w:vertAlign w:val="subscript"/>
              </w:rPr>
              <w:t>32</w:t>
            </w:r>
            <w:r>
              <w:rPr>
                <w:rFonts w:ascii="Times New Roman" w:hAnsi="Times New Roman" w:cs="Times New Roman" w:eastAsiaTheme="minorEastAsia"/>
                <w:sz w:val="18"/>
                <w:szCs w:val="24"/>
              </w:rPr>
              <w:t>O</w:t>
            </w:r>
            <w:r>
              <w:rPr>
                <w:rFonts w:ascii="Times New Roman" w:hAnsi="Times New Roman" w:cs="Times New Roman" w:eastAsiaTheme="minorEastAsia"/>
                <w:sz w:val="18"/>
                <w:szCs w:val="24"/>
                <w:vertAlign w:val="subscript"/>
              </w:rPr>
              <w:t>2</w:t>
            </w:r>
            <w:r>
              <w:rPr>
                <w:rFonts w:ascii="Times New Roman" w:hAnsi="Times New Roman" w:cs="Times New Roman" w:eastAsiaTheme="minorEastAsia"/>
                <w:sz w:val="18"/>
                <w:szCs w:val="24"/>
              </w:rPr>
              <w:t>)</w:t>
            </w:r>
          </w:p>
          <w:p w14:paraId="18E3887E">
            <w:pPr>
              <w:spacing w:after="0" w:line="240" w:lineRule="auto"/>
              <w:rPr>
                <w:rFonts w:ascii="Times New Roman" w:hAnsi="Times New Roman" w:cs="Times New Roman" w:eastAsiaTheme="minorEastAsia"/>
                <w:sz w:val="18"/>
                <w:szCs w:val="24"/>
              </w:rPr>
            </w:pPr>
          </w:p>
          <w:p w14:paraId="6BF8130D">
            <w:pPr>
              <w:spacing w:after="0" w:line="240" w:lineRule="auto"/>
              <w:rPr>
                <w:rFonts w:ascii="Times New Roman" w:hAnsi="Times New Roman" w:cs="Times New Roman" w:eastAsiaTheme="minorEastAsia"/>
                <w:sz w:val="18"/>
                <w:szCs w:val="24"/>
              </w:rPr>
            </w:pPr>
          </w:p>
          <w:p w14:paraId="26FFCC4A">
            <w:pPr>
              <w:spacing w:after="0" w:line="240" w:lineRule="auto"/>
              <w:rPr>
                <w:rFonts w:ascii="Times New Roman" w:hAnsi="Times New Roman" w:cs="Times New Roman" w:eastAsiaTheme="minorEastAsia"/>
                <w:sz w:val="18"/>
                <w:szCs w:val="24"/>
              </w:rPr>
            </w:pPr>
          </w:p>
          <w:p w14:paraId="3E4D0262">
            <w:pPr>
              <w:spacing w:after="0" w:line="240" w:lineRule="auto"/>
              <w:rPr>
                <w:rFonts w:ascii="Times New Roman" w:hAnsi="Times New Roman" w:cs="Times New Roman" w:eastAsiaTheme="minorEastAsia"/>
                <w:sz w:val="18"/>
                <w:szCs w:val="24"/>
              </w:rPr>
            </w:pPr>
          </w:p>
          <w:p w14:paraId="2B6138BA">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11-Dodecen-2-one (C</w:t>
            </w:r>
            <w:r>
              <w:rPr>
                <w:rFonts w:ascii="Times New Roman" w:hAnsi="Times New Roman" w:cs="Times New Roman" w:eastAsiaTheme="minorEastAsia"/>
                <w:sz w:val="18"/>
                <w:szCs w:val="24"/>
                <w:vertAlign w:val="subscript"/>
              </w:rPr>
              <w:t>12</w:t>
            </w:r>
            <w:r>
              <w:rPr>
                <w:rFonts w:ascii="Times New Roman" w:hAnsi="Times New Roman" w:cs="Times New Roman" w:eastAsiaTheme="minorEastAsia"/>
                <w:sz w:val="18"/>
                <w:szCs w:val="24"/>
              </w:rPr>
              <w:t>H</w:t>
            </w:r>
            <w:r>
              <w:rPr>
                <w:rFonts w:ascii="Times New Roman" w:hAnsi="Times New Roman" w:cs="Times New Roman" w:eastAsiaTheme="minorEastAsia"/>
                <w:sz w:val="18"/>
                <w:szCs w:val="24"/>
                <w:vertAlign w:val="subscript"/>
              </w:rPr>
              <w:t>22</w:t>
            </w:r>
            <w:r>
              <w:rPr>
                <w:rFonts w:ascii="Times New Roman" w:hAnsi="Times New Roman" w:cs="Times New Roman" w:eastAsiaTheme="minorEastAsia"/>
                <w:sz w:val="18"/>
                <w:szCs w:val="24"/>
              </w:rPr>
              <w:t>O)</w:t>
            </w:r>
          </w:p>
          <w:p w14:paraId="4BCA0A37">
            <w:pPr>
              <w:spacing w:after="0" w:line="240" w:lineRule="auto"/>
              <w:rPr>
                <w:rFonts w:ascii="Times New Roman" w:hAnsi="Times New Roman" w:cs="Times New Roman" w:eastAsiaTheme="minorEastAsia"/>
                <w:sz w:val="18"/>
                <w:szCs w:val="24"/>
              </w:rPr>
            </w:pPr>
          </w:p>
          <w:p w14:paraId="20F6C73C">
            <w:pPr>
              <w:spacing w:after="0" w:line="240" w:lineRule="auto"/>
              <w:ind w:firstLine="720"/>
              <w:rPr>
                <w:rFonts w:ascii="Times New Roman" w:hAnsi="Times New Roman" w:cs="Times New Roman" w:eastAsiaTheme="minorEastAsia"/>
                <w:sz w:val="18"/>
                <w:szCs w:val="24"/>
              </w:rPr>
            </w:pPr>
          </w:p>
          <w:p w14:paraId="364607D0">
            <w:pPr>
              <w:spacing w:after="0" w:line="240" w:lineRule="auto"/>
              <w:ind w:firstLine="720"/>
              <w:rPr>
                <w:rFonts w:ascii="Times New Roman" w:hAnsi="Times New Roman" w:cs="Times New Roman" w:eastAsiaTheme="minorEastAsia"/>
                <w:sz w:val="18"/>
                <w:szCs w:val="24"/>
              </w:rPr>
            </w:pPr>
          </w:p>
          <w:p w14:paraId="37A68730">
            <w:pPr>
              <w:spacing w:after="0" w:line="240" w:lineRule="auto"/>
              <w:ind w:firstLine="720"/>
              <w:rPr>
                <w:rFonts w:ascii="Times New Roman" w:hAnsi="Times New Roman" w:cs="Times New Roman" w:eastAsiaTheme="minorEastAsia"/>
                <w:sz w:val="18"/>
                <w:szCs w:val="24"/>
              </w:rPr>
            </w:pPr>
          </w:p>
          <w:p w14:paraId="0A9D0100">
            <w:pPr>
              <w:spacing w:after="0" w:line="240" w:lineRule="auto"/>
              <w:ind w:firstLine="720"/>
              <w:rPr>
                <w:rFonts w:ascii="Times New Roman" w:hAnsi="Times New Roman" w:cs="Times New Roman" w:eastAsiaTheme="minorEastAsia"/>
                <w:sz w:val="18"/>
                <w:szCs w:val="24"/>
              </w:rPr>
            </w:pPr>
          </w:p>
          <w:p w14:paraId="443C1832">
            <w:pPr>
              <w:spacing w:after="0" w:line="240" w:lineRule="auto"/>
              <w:ind w:firstLine="720"/>
              <w:rPr>
                <w:rFonts w:ascii="Times New Roman" w:hAnsi="Times New Roman" w:cs="Times New Roman" w:eastAsiaTheme="minorEastAsia"/>
                <w:sz w:val="18"/>
                <w:szCs w:val="24"/>
              </w:rPr>
            </w:pPr>
          </w:p>
          <w:p w14:paraId="5078FCAC">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9,9- Dimethoxybicyclo</w:t>
            </w:r>
          </w:p>
          <w:p w14:paraId="4C822967">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(C</w:t>
            </w:r>
            <w:r>
              <w:rPr>
                <w:rFonts w:ascii="Times New Roman" w:hAnsi="Times New Roman" w:cs="Times New Roman" w:eastAsiaTheme="minorEastAsia"/>
                <w:sz w:val="18"/>
                <w:szCs w:val="24"/>
                <w:vertAlign w:val="subscript"/>
              </w:rPr>
              <w:t>11</w:t>
            </w:r>
            <w:r>
              <w:rPr>
                <w:rFonts w:ascii="Times New Roman" w:hAnsi="Times New Roman" w:cs="Times New Roman" w:eastAsiaTheme="minorEastAsia"/>
                <w:sz w:val="18"/>
                <w:szCs w:val="24"/>
              </w:rPr>
              <w:t>H</w:t>
            </w:r>
            <w:r>
              <w:rPr>
                <w:rFonts w:ascii="Times New Roman" w:hAnsi="Times New Roman" w:cs="Times New Roman" w:eastAsiaTheme="minorEastAsia"/>
                <w:sz w:val="18"/>
                <w:szCs w:val="24"/>
                <w:vertAlign w:val="subscript"/>
              </w:rPr>
              <w:t>16</w:t>
            </w:r>
            <w:r>
              <w:rPr>
                <w:rFonts w:ascii="Times New Roman" w:hAnsi="Times New Roman" w:cs="Times New Roman" w:eastAsiaTheme="minorEastAsia"/>
                <w:sz w:val="18"/>
                <w:szCs w:val="24"/>
              </w:rPr>
              <w:t>O</w:t>
            </w:r>
            <w:r>
              <w:rPr>
                <w:rFonts w:ascii="Times New Roman" w:hAnsi="Times New Roman" w:cs="Times New Roman" w:eastAsiaTheme="minorEastAsia"/>
                <w:sz w:val="18"/>
                <w:szCs w:val="24"/>
                <w:vertAlign w:val="subscript"/>
              </w:rPr>
              <w:t>4</w:t>
            </w:r>
            <w:r>
              <w:rPr>
                <w:rFonts w:ascii="Times New Roman" w:hAnsi="Times New Roman" w:cs="Times New Roman" w:eastAsiaTheme="minorEastAsia"/>
                <w:sz w:val="18"/>
                <w:szCs w:val="24"/>
              </w:rPr>
              <w:t>)</w:t>
            </w:r>
          </w:p>
          <w:p w14:paraId="387B22DE">
            <w:pPr>
              <w:spacing w:after="0" w:line="240" w:lineRule="auto"/>
              <w:rPr>
                <w:rFonts w:ascii="Times New Roman" w:hAnsi="Times New Roman" w:cs="Times New Roman" w:eastAsiaTheme="minorEastAsia"/>
                <w:sz w:val="18"/>
                <w:szCs w:val="24"/>
              </w:rPr>
            </w:pPr>
          </w:p>
          <w:p w14:paraId="66F57F4E">
            <w:pPr>
              <w:spacing w:after="0" w:line="240" w:lineRule="auto"/>
              <w:rPr>
                <w:rFonts w:ascii="Times New Roman" w:hAnsi="Times New Roman" w:cs="Times New Roman" w:eastAsiaTheme="minorEastAsia"/>
                <w:sz w:val="18"/>
                <w:szCs w:val="24"/>
              </w:rPr>
            </w:pPr>
          </w:p>
          <w:p w14:paraId="7321B94F">
            <w:pPr>
              <w:spacing w:after="0" w:line="240" w:lineRule="auto"/>
              <w:rPr>
                <w:rFonts w:ascii="Times New Roman" w:hAnsi="Times New Roman" w:cs="Times New Roman" w:eastAsiaTheme="minorEastAsia"/>
                <w:sz w:val="18"/>
                <w:szCs w:val="24"/>
              </w:rPr>
            </w:pPr>
          </w:p>
          <w:p w14:paraId="6FCF1411">
            <w:pPr>
              <w:spacing w:after="0" w:line="240" w:lineRule="auto"/>
              <w:rPr>
                <w:rFonts w:ascii="Times New Roman" w:hAnsi="Times New Roman" w:cs="Times New Roman" w:eastAsiaTheme="minorEastAsia"/>
                <w:sz w:val="18"/>
                <w:szCs w:val="24"/>
              </w:rPr>
            </w:pPr>
          </w:p>
          <w:p w14:paraId="7641C07E">
            <w:pPr>
              <w:spacing w:after="0" w:line="240" w:lineRule="auto"/>
              <w:rPr>
                <w:rFonts w:ascii="Times New Roman" w:hAnsi="Times New Roman" w:cs="Times New Roman" w:eastAsiaTheme="minorEastAsia"/>
                <w:sz w:val="18"/>
                <w:szCs w:val="24"/>
              </w:rPr>
            </w:pPr>
          </w:p>
          <w:p w14:paraId="53828667">
            <w:pPr>
              <w:spacing w:after="0" w:line="240" w:lineRule="auto"/>
              <w:rPr>
                <w:rFonts w:ascii="Times New Roman" w:hAnsi="Times New Roman" w:cs="Times New Roman" w:eastAsiaTheme="minorEastAsia"/>
                <w:sz w:val="18"/>
                <w:szCs w:val="24"/>
              </w:rPr>
            </w:pPr>
          </w:p>
          <w:p w14:paraId="516AF529">
            <w:pPr>
              <w:spacing w:after="0" w:line="240" w:lineRule="auto"/>
              <w:rPr>
                <w:rFonts w:ascii="Times New Roman" w:hAnsi="Times New Roman" w:cs="Times New Roman" w:eastAsiaTheme="minorEastAsia"/>
                <w:sz w:val="18"/>
                <w:szCs w:val="24"/>
              </w:rPr>
            </w:pPr>
          </w:p>
          <w:p w14:paraId="0F4BF446">
            <w:pPr>
              <w:spacing w:after="0" w:line="240" w:lineRule="auto"/>
              <w:rPr>
                <w:rFonts w:ascii="Times New Roman" w:hAnsi="Times New Roman" w:cs="Times New Roman" w:eastAsiaTheme="minorEastAsia"/>
                <w:sz w:val="18"/>
                <w:szCs w:val="24"/>
              </w:rPr>
            </w:pPr>
          </w:p>
          <w:p w14:paraId="6FE6D4C1">
            <w:pPr>
              <w:spacing w:after="0" w:line="240" w:lineRule="auto"/>
              <w:rPr>
                <w:rFonts w:ascii="Times New Roman" w:hAnsi="Times New Roman" w:cs="Times New Roman" w:eastAsiaTheme="minorEastAsia"/>
                <w:sz w:val="18"/>
                <w:szCs w:val="24"/>
                <w:vertAlign w:val="subscript"/>
              </w:rPr>
            </w:pPr>
            <w:r>
              <w:rPr>
                <w:rFonts w:ascii="Times New Roman" w:hAnsi="Times New Roman" w:cs="Times New Roman" w:eastAsiaTheme="minorEastAsia"/>
                <w:sz w:val="18"/>
                <w:szCs w:val="24"/>
              </w:rPr>
              <w:t>9- Octadecenamide (C18H35NO)</w:t>
            </w:r>
          </w:p>
        </w:tc>
        <w:tc>
          <w:tcPr>
            <w:tcW w:w="3690" w:type="dxa"/>
          </w:tcPr>
          <w:p w14:paraId="057CDA37">
            <w:pPr>
              <w:spacing w:after="0" w:line="240" w:lineRule="auto"/>
              <w:jc w:val="both"/>
              <w:rPr>
                <w:rFonts w:ascii="Times New Roman" w:hAnsi="Times New Roman" w:cs="Times New Roman" w:eastAsiaTheme="minorEastAsia"/>
                <w:sz w:val="18"/>
                <w:szCs w:val="24"/>
              </w:rPr>
            </w:pPr>
            <w:r>
              <w:rPr>
                <w:rFonts w:ascii="Times New Roman" w:hAnsi="Times New Roman" w:cs="Times New Roman" w:eastAsiaTheme="minorEastAsia"/>
                <w:sz w:val="18"/>
                <w:szCs w:val="24"/>
              </w:rPr>
              <w:drawing>
                <wp:anchor distT="0" distB="0" distL="114300" distR="114300" simplePos="0" relativeHeight="251663360" behindDoc="0" locked="0" layoutInCell="1" allowOverlap="1">
                  <wp:simplePos x="0" y="0"/>
                  <wp:positionH relativeFrom="column">
                    <wp:posOffset>10795</wp:posOffset>
                  </wp:positionH>
                  <wp:positionV relativeFrom="paragraph">
                    <wp:posOffset>100965</wp:posOffset>
                  </wp:positionV>
                  <wp:extent cx="1983105" cy="808355"/>
                  <wp:effectExtent l="0" t="0" r="0" b="0"/>
                  <wp:wrapTopAndBottom/>
                  <wp:docPr id="32" name="Picture 32" descr="C:\Users\FRANCIS\AppData\Local\Microsoft\Windows\INetCache\Content.Word\Screenshot_20191104-2343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Users\FRANCIS\AppData\Local\Microsoft\Windows\INetCache\Content.Word\Screenshot_20191104-234323~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983105" cy="808355"/>
                          </a:xfrm>
                          <a:prstGeom prst="rect">
                            <a:avLst/>
                          </a:prstGeom>
                          <a:noFill/>
                          <a:ln>
                            <a:noFill/>
                          </a:ln>
                        </pic:spPr>
                      </pic:pic>
                    </a:graphicData>
                  </a:graphic>
                </wp:anchor>
              </w:drawing>
            </w:r>
          </w:p>
          <w:p w14:paraId="21CC2B40">
            <w:pPr>
              <w:spacing w:after="0" w:line="240" w:lineRule="auto"/>
              <w:rPr>
                <w:rFonts w:ascii="Times New Roman" w:hAnsi="Times New Roman" w:cs="Times New Roman" w:eastAsiaTheme="minorEastAsia"/>
                <w:sz w:val="18"/>
                <w:szCs w:val="24"/>
              </w:rPr>
            </w:pPr>
          </w:p>
          <w:p w14:paraId="30A403BA">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drawing>
                <wp:inline distT="0" distB="0" distL="0" distR="0">
                  <wp:extent cx="1943100" cy="764540"/>
                  <wp:effectExtent l="0" t="0" r="0" b="0"/>
                  <wp:docPr id="34" name="Picture 34" descr="C:\Users\FRANCIS\AppData\Local\Microsoft\Windows\INetCache\Content.Word\Screenshot_20191104-23453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C:\Users\FRANCIS\AppData\Local\Microsoft\Windows\INetCache\Content.Word\Screenshot_20191104-234537~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970119" cy="775171"/>
                          </a:xfrm>
                          <a:prstGeom prst="rect">
                            <a:avLst/>
                          </a:prstGeom>
                          <a:noFill/>
                          <a:ln>
                            <a:noFill/>
                          </a:ln>
                        </pic:spPr>
                      </pic:pic>
                    </a:graphicData>
                  </a:graphic>
                </wp:inline>
              </w:drawing>
            </w:r>
          </w:p>
          <w:p w14:paraId="1F2FC95E">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drawing>
                <wp:inline distT="0" distB="0" distL="0" distR="0">
                  <wp:extent cx="2162810" cy="790575"/>
                  <wp:effectExtent l="0" t="0" r="8890" b="0"/>
                  <wp:docPr id="44" name="Picture 44" descr="C:\Users\FRANCIS\AppData\Local\Microsoft\Windows\INetCache\Content.Word\Screenshot_20191105-0017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C:\Users\FRANCIS\AppData\Local\Microsoft\Windows\INetCache\Content.Word\Screenshot_20191105-001751~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172215" cy="793977"/>
                          </a:xfrm>
                          <a:prstGeom prst="rect">
                            <a:avLst/>
                          </a:prstGeom>
                          <a:noFill/>
                          <a:ln>
                            <a:noFill/>
                          </a:ln>
                        </pic:spPr>
                      </pic:pic>
                    </a:graphicData>
                  </a:graphic>
                </wp:inline>
              </w:drawing>
            </w:r>
          </w:p>
          <w:p w14:paraId="074CE9FA">
            <w:pPr>
              <w:spacing w:after="0" w:line="240" w:lineRule="auto"/>
              <w:ind w:firstLine="720"/>
              <w:rPr>
                <w:rFonts w:ascii="Times New Roman" w:hAnsi="Times New Roman" w:cs="Times New Roman" w:eastAsiaTheme="minorEastAsia"/>
                <w:sz w:val="18"/>
                <w:szCs w:val="24"/>
              </w:rPr>
            </w:pPr>
          </w:p>
          <w:p w14:paraId="2CB8D298">
            <w:pPr>
              <w:spacing w:after="0" w:line="240" w:lineRule="auto"/>
              <w:rPr>
                <w:rFonts w:ascii="Times New Roman" w:hAnsi="Times New Roman" w:cs="Times New Roman" w:eastAsiaTheme="minorEastAsia"/>
                <w:sz w:val="18"/>
                <w:szCs w:val="24"/>
              </w:rPr>
            </w:pPr>
          </w:p>
          <w:p w14:paraId="4973E297">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drawing>
                <wp:inline distT="0" distB="0" distL="0" distR="0">
                  <wp:extent cx="2171700" cy="868680"/>
                  <wp:effectExtent l="0" t="0" r="0" b="7620"/>
                  <wp:docPr id="36" name="Picture 36" descr="C:\Users\FRANCIS\AppData\Local\Microsoft\Windows\INetCache\Content.Word\Screenshot_20191104-23515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C:\Users\FRANCIS\AppData\Local\Microsoft\Windows\INetCache\Content.Word\Screenshot_20191104-235153~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204458" cy="882335"/>
                          </a:xfrm>
                          <a:prstGeom prst="rect">
                            <a:avLst/>
                          </a:prstGeom>
                          <a:noFill/>
                          <a:ln>
                            <a:noFill/>
                          </a:ln>
                        </pic:spPr>
                      </pic:pic>
                    </a:graphicData>
                  </a:graphic>
                </wp:inline>
              </w:drawing>
            </w:r>
          </w:p>
          <w:p w14:paraId="7DC89EBB">
            <w:pPr>
              <w:spacing w:after="0" w:line="240" w:lineRule="auto"/>
              <w:rPr>
                <w:rFonts w:ascii="Times New Roman" w:hAnsi="Times New Roman" w:cs="Times New Roman" w:eastAsiaTheme="minorEastAsia"/>
                <w:sz w:val="18"/>
                <w:szCs w:val="24"/>
              </w:rPr>
            </w:pPr>
          </w:p>
          <w:p w14:paraId="147E7102">
            <w:pPr>
              <w:spacing w:after="0" w:line="240" w:lineRule="auto"/>
              <w:rPr>
                <w:rFonts w:ascii="Times New Roman" w:hAnsi="Times New Roman" w:cs="Times New Roman" w:eastAsiaTheme="minorEastAsia"/>
                <w:sz w:val="18"/>
                <w:szCs w:val="24"/>
              </w:rPr>
            </w:pPr>
          </w:p>
          <w:p w14:paraId="51C223FB">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drawing>
                <wp:inline distT="0" distB="0" distL="0" distR="0">
                  <wp:extent cx="2030730" cy="492125"/>
                  <wp:effectExtent l="0" t="0" r="7620" b="3175"/>
                  <wp:docPr id="42" name="Picture 42" descr="C:\Users\FRANCIS\AppData\Local\Microsoft\Windows\INetCache\Content.Word\Screenshot_20191105-0013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C:\Users\FRANCIS\AppData\Local\Microsoft\Windows\INetCache\Content.Word\Screenshot_20191105-001310~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045522" cy="495638"/>
                          </a:xfrm>
                          <a:prstGeom prst="rect">
                            <a:avLst/>
                          </a:prstGeom>
                          <a:noFill/>
                          <a:ln>
                            <a:noFill/>
                          </a:ln>
                        </pic:spPr>
                      </pic:pic>
                    </a:graphicData>
                  </a:graphic>
                </wp:inline>
              </w:drawing>
            </w:r>
          </w:p>
          <w:p w14:paraId="1FEB2E40">
            <w:pPr>
              <w:spacing w:after="0" w:line="240" w:lineRule="auto"/>
              <w:rPr>
                <w:rFonts w:ascii="Times New Roman" w:hAnsi="Times New Roman" w:cs="Times New Roman" w:eastAsiaTheme="minorEastAsia"/>
                <w:sz w:val="18"/>
                <w:szCs w:val="24"/>
              </w:rPr>
            </w:pPr>
          </w:p>
          <w:p w14:paraId="1C5A0D77">
            <w:pPr>
              <w:spacing w:after="0" w:line="240" w:lineRule="auto"/>
              <w:rPr>
                <w:rFonts w:ascii="Times New Roman" w:hAnsi="Times New Roman" w:cs="Times New Roman" w:eastAsiaTheme="minorEastAsia"/>
                <w:sz w:val="18"/>
                <w:szCs w:val="24"/>
              </w:rPr>
            </w:pPr>
          </w:p>
          <w:p w14:paraId="45C35B42">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drawing>
                <wp:inline distT="0" distB="0" distL="0" distR="0">
                  <wp:extent cx="2074545" cy="701675"/>
                  <wp:effectExtent l="0" t="0" r="1905" b="3175"/>
                  <wp:docPr id="43" name="Picture 43" descr="C:\Users\FRANCIS\AppData\Local\Microsoft\Windows\INetCache\Content.Word\Screenshot_20191105-00152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C:\Users\FRANCIS\AppData\Local\Microsoft\Windows\INetCache\Content.Word\Screenshot_20191105-001524~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096557" cy="708970"/>
                          </a:xfrm>
                          <a:prstGeom prst="rect">
                            <a:avLst/>
                          </a:prstGeom>
                          <a:noFill/>
                          <a:ln>
                            <a:noFill/>
                          </a:ln>
                        </pic:spPr>
                      </pic:pic>
                    </a:graphicData>
                  </a:graphic>
                </wp:inline>
              </w:drawing>
            </w:r>
          </w:p>
          <w:p w14:paraId="7290C253">
            <w:pPr>
              <w:spacing w:after="0" w:line="240" w:lineRule="auto"/>
              <w:rPr>
                <w:rFonts w:ascii="Times New Roman" w:hAnsi="Times New Roman" w:cs="Times New Roman" w:eastAsiaTheme="minorEastAsia"/>
                <w:sz w:val="18"/>
                <w:szCs w:val="24"/>
              </w:rPr>
            </w:pPr>
          </w:p>
          <w:p w14:paraId="367BD1B4">
            <w:pPr>
              <w:spacing w:after="0" w:line="240" w:lineRule="auto"/>
              <w:rPr>
                <w:rFonts w:ascii="Times New Roman" w:hAnsi="Times New Roman" w:cs="Times New Roman" w:eastAsiaTheme="minorEastAsia"/>
                <w:sz w:val="18"/>
                <w:szCs w:val="24"/>
              </w:rPr>
            </w:pPr>
          </w:p>
          <w:p w14:paraId="4728C16E">
            <w:pPr>
              <w:spacing w:after="0" w:line="240" w:lineRule="auto"/>
              <w:rPr>
                <w:rFonts w:ascii="Times New Roman" w:hAnsi="Times New Roman" w:cs="Times New Roman" w:eastAsiaTheme="minorEastAsia"/>
                <w:sz w:val="18"/>
                <w:szCs w:val="24"/>
              </w:rPr>
            </w:pPr>
          </w:p>
          <w:p w14:paraId="0191670A">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drawing>
                <wp:inline distT="0" distB="0" distL="0" distR="0">
                  <wp:extent cx="2030730" cy="648970"/>
                  <wp:effectExtent l="0" t="0" r="7620" b="0"/>
                  <wp:docPr id="39" name="Picture 39" descr="C:\Users\FRANCIS\AppData\Local\Microsoft\Windows\INetCache\Content.Word\Screenshot_20191105-0004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C:\Users\FRANCIS\AppData\Local\Microsoft\Windows\INetCache\Content.Word\Screenshot_20191105-000402~2.png"/>
                          <pic:cNvPicPr>
                            <a:picLocks noChangeAspect="1" noChangeArrowheads="1"/>
                          </pic:cNvPicPr>
                        </pic:nvPicPr>
                        <pic:blipFill>
                          <a:blip r:embed="rId22">
                            <a:extLst>
                              <a:ext uri="{28A0092B-C50C-407E-A947-70E740481C1C}">
                                <a14:useLocalDpi xmlns:a14="http://schemas.microsoft.com/office/drawing/2010/main" val="0"/>
                              </a:ext>
                            </a:extLst>
                          </a:blip>
                          <a:srcRect t="10860" b="-1"/>
                          <a:stretch>
                            <a:fillRect/>
                          </a:stretch>
                        </pic:blipFill>
                        <pic:spPr>
                          <a:xfrm>
                            <a:off x="0" y="0"/>
                            <a:ext cx="2080199" cy="664779"/>
                          </a:xfrm>
                          <a:prstGeom prst="rect">
                            <a:avLst/>
                          </a:prstGeom>
                          <a:noFill/>
                          <a:ln>
                            <a:noFill/>
                          </a:ln>
                        </pic:spPr>
                      </pic:pic>
                    </a:graphicData>
                  </a:graphic>
                </wp:inline>
              </w:drawing>
            </w:r>
          </w:p>
          <w:p w14:paraId="422AA873">
            <w:pPr>
              <w:spacing w:after="0" w:line="240" w:lineRule="auto"/>
              <w:rPr>
                <w:rFonts w:ascii="Times New Roman" w:hAnsi="Times New Roman" w:cs="Times New Roman" w:eastAsiaTheme="minorEastAsia"/>
                <w:sz w:val="18"/>
                <w:szCs w:val="24"/>
              </w:rPr>
            </w:pPr>
          </w:p>
          <w:p w14:paraId="798D17FF">
            <w:pPr>
              <w:spacing w:after="0" w:line="240" w:lineRule="auto"/>
              <w:rPr>
                <w:rFonts w:ascii="Times New Roman" w:hAnsi="Times New Roman" w:cs="Times New Roman" w:eastAsiaTheme="minorEastAsia"/>
                <w:sz w:val="18"/>
                <w:szCs w:val="24"/>
              </w:rPr>
            </w:pPr>
          </w:p>
          <w:p w14:paraId="34DE7D3C">
            <w:pPr>
              <w:spacing w:after="0" w:line="240" w:lineRule="auto"/>
              <w:rPr>
                <w:rFonts w:ascii="Times New Roman" w:hAnsi="Times New Roman" w:cs="Times New Roman" w:eastAsiaTheme="minorEastAsia"/>
                <w:sz w:val="18"/>
                <w:szCs w:val="24"/>
              </w:rPr>
            </w:pPr>
          </w:p>
          <w:p w14:paraId="56773A57">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drawing>
                <wp:inline distT="0" distB="0" distL="0" distR="0">
                  <wp:extent cx="2286000" cy="895985"/>
                  <wp:effectExtent l="0" t="0" r="0" b="0"/>
                  <wp:docPr id="41" name="Picture 41" descr="C:\Users\FRANCIS\AppData\Local\Microsoft\Windows\INetCache\Content.Word\Screenshot_20191105-00103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C:\Users\FRANCIS\AppData\Local\Microsoft\Windows\INetCache\Content.Word\Screenshot_20191105-001030~2.png"/>
                          <pic:cNvPicPr>
                            <a:picLocks noChangeAspect="1" noChangeArrowheads="1"/>
                          </pic:cNvPicPr>
                        </pic:nvPicPr>
                        <pic:blipFill>
                          <a:blip r:embed="rId23">
                            <a:extLst>
                              <a:ext uri="{28A0092B-C50C-407E-A947-70E740481C1C}">
                                <a14:useLocalDpi xmlns:a14="http://schemas.microsoft.com/office/drawing/2010/main" val="0"/>
                              </a:ext>
                            </a:extLst>
                          </a:blip>
                          <a:srcRect r="2644"/>
                          <a:stretch>
                            <a:fillRect/>
                          </a:stretch>
                        </pic:blipFill>
                        <pic:spPr>
                          <a:xfrm>
                            <a:off x="0" y="0"/>
                            <a:ext cx="2307763" cy="904892"/>
                          </a:xfrm>
                          <a:prstGeom prst="rect">
                            <a:avLst/>
                          </a:prstGeom>
                          <a:noFill/>
                          <a:ln>
                            <a:noFill/>
                          </a:ln>
                        </pic:spPr>
                      </pic:pic>
                    </a:graphicData>
                  </a:graphic>
                </wp:inline>
              </w:drawing>
            </w:r>
          </w:p>
        </w:tc>
        <w:tc>
          <w:tcPr>
            <w:tcW w:w="1435" w:type="dxa"/>
          </w:tcPr>
          <w:p w14:paraId="370609C0">
            <w:pPr>
              <w:spacing w:after="0" w:line="240" w:lineRule="auto"/>
              <w:jc w:val="both"/>
              <w:rPr>
                <w:rFonts w:ascii="Times New Roman" w:hAnsi="Times New Roman" w:cs="Times New Roman" w:eastAsiaTheme="minorEastAsia"/>
                <w:sz w:val="18"/>
                <w:szCs w:val="24"/>
              </w:rPr>
            </w:pPr>
          </w:p>
          <w:p w14:paraId="7DB0E509">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170</w:t>
            </w:r>
          </w:p>
          <w:p w14:paraId="064F85C1">
            <w:pPr>
              <w:spacing w:after="0" w:line="240" w:lineRule="auto"/>
              <w:rPr>
                <w:rFonts w:ascii="Times New Roman" w:hAnsi="Times New Roman" w:cs="Times New Roman" w:eastAsiaTheme="minorEastAsia"/>
                <w:sz w:val="18"/>
                <w:szCs w:val="24"/>
              </w:rPr>
            </w:pPr>
          </w:p>
          <w:p w14:paraId="33CAFDC7">
            <w:pPr>
              <w:spacing w:after="0" w:line="240" w:lineRule="auto"/>
              <w:rPr>
                <w:rFonts w:ascii="Times New Roman" w:hAnsi="Times New Roman" w:cs="Times New Roman" w:eastAsiaTheme="minorEastAsia"/>
                <w:sz w:val="18"/>
                <w:szCs w:val="24"/>
              </w:rPr>
            </w:pPr>
          </w:p>
          <w:p w14:paraId="0D768BC5">
            <w:pPr>
              <w:spacing w:after="0" w:line="240" w:lineRule="auto"/>
              <w:rPr>
                <w:rFonts w:ascii="Times New Roman" w:hAnsi="Times New Roman" w:cs="Times New Roman" w:eastAsiaTheme="minorEastAsia"/>
                <w:sz w:val="18"/>
                <w:szCs w:val="24"/>
              </w:rPr>
            </w:pPr>
          </w:p>
          <w:p w14:paraId="17DCBB31">
            <w:pPr>
              <w:spacing w:after="0" w:line="240" w:lineRule="auto"/>
              <w:rPr>
                <w:rFonts w:ascii="Times New Roman" w:hAnsi="Times New Roman" w:cs="Times New Roman" w:eastAsiaTheme="minorEastAsia"/>
                <w:sz w:val="18"/>
                <w:szCs w:val="24"/>
              </w:rPr>
            </w:pPr>
          </w:p>
          <w:p w14:paraId="0A060A3D">
            <w:pPr>
              <w:spacing w:after="0" w:line="240" w:lineRule="auto"/>
              <w:rPr>
                <w:rFonts w:ascii="Times New Roman" w:hAnsi="Times New Roman" w:cs="Times New Roman" w:eastAsiaTheme="minorEastAsia"/>
                <w:sz w:val="18"/>
                <w:szCs w:val="24"/>
              </w:rPr>
            </w:pPr>
          </w:p>
          <w:p w14:paraId="24C38BEC">
            <w:pPr>
              <w:spacing w:after="0" w:line="240" w:lineRule="auto"/>
              <w:rPr>
                <w:rFonts w:ascii="Times New Roman" w:hAnsi="Times New Roman" w:cs="Times New Roman" w:eastAsiaTheme="minorEastAsia"/>
                <w:sz w:val="18"/>
                <w:szCs w:val="24"/>
              </w:rPr>
            </w:pPr>
          </w:p>
          <w:p w14:paraId="7CDB9454">
            <w:pPr>
              <w:spacing w:after="0" w:line="240" w:lineRule="auto"/>
              <w:rPr>
                <w:rFonts w:ascii="Times New Roman" w:hAnsi="Times New Roman" w:cs="Times New Roman" w:eastAsiaTheme="minorEastAsia"/>
                <w:sz w:val="18"/>
                <w:szCs w:val="24"/>
              </w:rPr>
            </w:pPr>
          </w:p>
          <w:p w14:paraId="0ED6522E">
            <w:pPr>
              <w:spacing w:after="0" w:line="240" w:lineRule="auto"/>
              <w:rPr>
                <w:rFonts w:ascii="Times New Roman" w:hAnsi="Times New Roman" w:cs="Times New Roman" w:eastAsiaTheme="minorEastAsia"/>
                <w:sz w:val="18"/>
                <w:szCs w:val="24"/>
              </w:rPr>
            </w:pPr>
          </w:p>
          <w:p w14:paraId="4F1B6555">
            <w:pPr>
              <w:spacing w:after="0" w:line="240" w:lineRule="auto"/>
              <w:rPr>
                <w:rFonts w:ascii="Times New Roman" w:hAnsi="Times New Roman" w:cs="Times New Roman" w:eastAsiaTheme="minorEastAsia"/>
                <w:sz w:val="18"/>
                <w:szCs w:val="24"/>
              </w:rPr>
            </w:pPr>
          </w:p>
          <w:p w14:paraId="690B57AD">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214</w:t>
            </w:r>
          </w:p>
          <w:p w14:paraId="732F73F7">
            <w:pPr>
              <w:spacing w:after="0" w:line="240" w:lineRule="auto"/>
              <w:rPr>
                <w:rFonts w:ascii="Times New Roman" w:hAnsi="Times New Roman" w:cs="Times New Roman" w:eastAsiaTheme="minorEastAsia"/>
                <w:sz w:val="18"/>
                <w:szCs w:val="24"/>
              </w:rPr>
            </w:pPr>
          </w:p>
          <w:p w14:paraId="7E80CF0D">
            <w:pPr>
              <w:spacing w:after="0" w:line="240" w:lineRule="auto"/>
              <w:rPr>
                <w:rFonts w:ascii="Times New Roman" w:hAnsi="Times New Roman" w:cs="Times New Roman" w:eastAsiaTheme="minorEastAsia"/>
                <w:sz w:val="18"/>
                <w:szCs w:val="24"/>
              </w:rPr>
            </w:pPr>
          </w:p>
          <w:p w14:paraId="2E941D89">
            <w:pPr>
              <w:spacing w:after="0" w:line="240" w:lineRule="auto"/>
              <w:rPr>
                <w:rFonts w:ascii="Times New Roman" w:hAnsi="Times New Roman" w:cs="Times New Roman" w:eastAsiaTheme="minorEastAsia"/>
                <w:sz w:val="18"/>
                <w:szCs w:val="24"/>
              </w:rPr>
            </w:pPr>
          </w:p>
          <w:p w14:paraId="033DD555">
            <w:pPr>
              <w:spacing w:after="0" w:line="240" w:lineRule="auto"/>
              <w:rPr>
                <w:rFonts w:ascii="Times New Roman" w:hAnsi="Times New Roman" w:cs="Times New Roman" w:eastAsiaTheme="minorEastAsia"/>
                <w:sz w:val="18"/>
                <w:szCs w:val="24"/>
              </w:rPr>
            </w:pPr>
          </w:p>
          <w:p w14:paraId="762DD912">
            <w:pPr>
              <w:spacing w:after="0" w:line="240" w:lineRule="auto"/>
              <w:rPr>
                <w:rFonts w:ascii="Times New Roman" w:hAnsi="Times New Roman" w:cs="Times New Roman" w:eastAsiaTheme="minorEastAsia"/>
                <w:sz w:val="18"/>
                <w:szCs w:val="24"/>
              </w:rPr>
            </w:pPr>
          </w:p>
          <w:p w14:paraId="57ED7469">
            <w:pPr>
              <w:spacing w:after="0" w:line="240" w:lineRule="auto"/>
              <w:rPr>
                <w:rFonts w:ascii="Times New Roman" w:hAnsi="Times New Roman" w:cs="Times New Roman" w:eastAsiaTheme="minorEastAsia"/>
                <w:sz w:val="18"/>
                <w:szCs w:val="24"/>
              </w:rPr>
            </w:pPr>
          </w:p>
          <w:p w14:paraId="4B97CE10">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356</w:t>
            </w:r>
          </w:p>
          <w:p w14:paraId="19C92790">
            <w:pPr>
              <w:spacing w:after="0" w:line="240" w:lineRule="auto"/>
              <w:rPr>
                <w:rFonts w:ascii="Times New Roman" w:hAnsi="Times New Roman" w:cs="Times New Roman" w:eastAsiaTheme="minorEastAsia"/>
                <w:sz w:val="18"/>
                <w:szCs w:val="24"/>
              </w:rPr>
            </w:pPr>
          </w:p>
          <w:p w14:paraId="54FF7A6E">
            <w:pPr>
              <w:spacing w:after="0" w:line="240" w:lineRule="auto"/>
              <w:rPr>
                <w:rFonts w:ascii="Times New Roman" w:hAnsi="Times New Roman" w:cs="Times New Roman" w:eastAsiaTheme="minorEastAsia"/>
                <w:sz w:val="18"/>
                <w:szCs w:val="24"/>
              </w:rPr>
            </w:pPr>
          </w:p>
          <w:p w14:paraId="6808B3DC">
            <w:pPr>
              <w:spacing w:after="0" w:line="240" w:lineRule="auto"/>
              <w:rPr>
                <w:rFonts w:ascii="Times New Roman" w:hAnsi="Times New Roman" w:cs="Times New Roman" w:eastAsiaTheme="minorEastAsia"/>
                <w:sz w:val="18"/>
                <w:szCs w:val="24"/>
              </w:rPr>
            </w:pPr>
          </w:p>
          <w:p w14:paraId="30E90053">
            <w:pPr>
              <w:spacing w:after="0" w:line="240" w:lineRule="auto"/>
              <w:rPr>
                <w:rFonts w:ascii="Times New Roman" w:hAnsi="Times New Roman" w:cs="Times New Roman" w:eastAsiaTheme="minorEastAsia"/>
                <w:sz w:val="18"/>
                <w:szCs w:val="24"/>
              </w:rPr>
            </w:pPr>
          </w:p>
          <w:p w14:paraId="75BE3E3A">
            <w:pPr>
              <w:spacing w:after="0" w:line="240" w:lineRule="auto"/>
              <w:rPr>
                <w:rFonts w:ascii="Times New Roman" w:hAnsi="Times New Roman" w:cs="Times New Roman" w:eastAsiaTheme="minorEastAsia"/>
                <w:sz w:val="18"/>
                <w:szCs w:val="24"/>
              </w:rPr>
            </w:pPr>
          </w:p>
          <w:p w14:paraId="1E661B40">
            <w:pPr>
              <w:spacing w:after="0" w:line="240" w:lineRule="auto"/>
              <w:rPr>
                <w:rFonts w:ascii="Times New Roman" w:hAnsi="Times New Roman" w:cs="Times New Roman" w:eastAsiaTheme="minorEastAsia"/>
                <w:sz w:val="18"/>
                <w:szCs w:val="24"/>
              </w:rPr>
            </w:pPr>
          </w:p>
          <w:p w14:paraId="4E303A8B">
            <w:pPr>
              <w:spacing w:after="0" w:line="240" w:lineRule="auto"/>
              <w:rPr>
                <w:rFonts w:ascii="Times New Roman" w:hAnsi="Times New Roman" w:cs="Times New Roman" w:eastAsiaTheme="minorEastAsia"/>
                <w:sz w:val="18"/>
                <w:szCs w:val="24"/>
              </w:rPr>
            </w:pPr>
          </w:p>
          <w:p w14:paraId="2B42CD99">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296</w:t>
            </w:r>
          </w:p>
          <w:p w14:paraId="3CD63E06">
            <w:pPr>
              <w:spacing w:after="0" w:line="240" w:lineRule="auto"/>
              <w:rPr>
                <w:rFonts w:ascii="Times New Roman" w:hAnsi="Times New Roman" w:cs="Times New Roman" w:eastAsiaTheme="minorEastAsia"/>
                <w:sz w:val="18"/>
                <w:szCs w:val="24"/>
              </w:rPr>
            </w:pPr>
          </w:p>
          <w:p w14:paraId="0216450C">
            <w:pPr>
              <w:spacing w:after="0" w:line="240" w:lineRule="auto"/>
              <w:rPr>
                <w:rFonts w:ascii="Times New Roman" w:hAnsi="Times New Roman" w:cs="Times New Roman" w:eastAsiaTheme="minorEastAsia"/>
                <w:sz w:val="18"/>
                <w:szCs w:val="24"/>
              </w:rPr>
            </w:pPr>
          </w:p>
          <w:p w14:paraId="2B63A12C">
            <w:pPr>
              <w:spacing w:after="0" w:line="240" w:lineRule="auto"/>
              <w:rPr>
                <w:rFonts w:ascii="Times New Roman" w:hAnsi="Times New Roman" w:cs="Times New Roman" w:eastAsiaTheme="minorEastAsia"/>
                <w:sz w:val="18"/>
                <w:szCs w:val="24"/>
              </w:rPr>
            </w:pPr>
          </w:p>
          <w:p w14:paraId="282AD73A">
            <w:pPr>
              <w:spacing w:after="0" w:line="240" w:lineRule="auto"/>
              <w:rPr>
                <w:rFonts w:ascii="Times New Roman" w:hAnsi="Times New Roman" w:cs="Times New Roman" w:eastAsiaTheme="minorEastAsia"/>
                <w:sz w:val="18"/>
                <w:szCs w:val="24"/>
              </w:rPr>
            </w:pPr>
          </w:p>
          <w:p w14:paraId="0E8F8611">
            <w:pPr>
              <w:spacing w:after="0" w:line="240" w:lineRule="auto"/>
              <w:rPr>
                <w:rFonts w:ascii="Times New Roman" w:hAnsi="Times New Roman" w:cs="Times New Roman" w:eastAsiaTheme="minorEastAsia"/>
                <w:sz w:val="18"/>
                <w:szCs w:val="24"/>
              </w:rPr>
            </w:pPr>
          </w:p>
          <w:p w14:paraId="33170448">
            <w:pPr>
              <w:spacing w:after="0" w:line="240" w:lineRule="auto"/>
              <w:rPr>
                <w:rFonts w:ascii="Times New Roman" w:hAnsi="Times New Roman" w:cs="Times New Roman" w:eastAsiaTheme="minorEastAsia"/>
                <w:sz w:val="18"/>
                <w:szCs w:val="24"/>
              </w:rPr>
            </w:pPr>
          </w:p>
          <w:p w14:paraId="150C0A49">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280</w:t>
            </w:r>
          </w:p>
          <w:p w14:paraId="09F35AFB">
            <w:pPr>
              <w:spacing w:after="0" w:line="240" w:lineRule="auto"/>
              <w:rPr>
                <w:rFonts w:ascii="Times New Roman" w:hAnsi="Times New Roman" w:cs="Times New Roman" w:eastAsiaTheme="minorEastAsia"/>
                <w:sz w:val="18"/>
                <w:szCs w:val="24"/>
              </w:rPr>
            </w:pPr>
          </w:p>
          <w:p w14:paraId="57F5F519">
            <w:pPr>
              <w:spacing w:after="0" w:line="240" w:lineRule="auto"/>
              <w:rPr>
                <w:rFonts w:ascii="Times New Roman" w:hAnsi="Times New Roman" w:cs="Times New Roman" w:eastAsiaTheme="minorEastAsia"/>
                <w:sz w:val="18"/>
                <w:szCs w:val="24"/>
              </w:rPr>
            </w:pPr>
          </w:p>
          <w:p w14:paraId="11C8967A">
            <w:pPr>
              <w:spacing w:after="0" w:line="240" w:lineRule="auto"/>
              <w:rPr>
                <w:rFonts w:ascii="Times New Roman" w:hAnsi="Times New Roman" w:cs="Times New Roman" w:eastAsiaTheme="minorEastAsia"/>
                <w:sz w:val="18"/>
                <w:szCs w:val="24"/>
              </w:rPr>
            </w:pPr>
          </w:p>
          <w:p w14:paraId="57418A5B">
            <w:pPr>
              <w:spacing w:after="0" w:line="240" w:lineRule="auto"/>
              <w:rPr>
                <w:rFonts w:ascii="Times New Roman" w:hAnsi="Times New Roman" w:cs="Times New Roman" w:eastAsiaTheme="minorEastAsia"/>
                <w:sz w:val="18"/>
                <w:szCs w:val="24"/>
              </w:rPr>
            </w:pPr>
          </w:p>
          <w:p w14:paraId="08659C34">
            <w:pPr>
              <w:spacing w:after="0" w:line="240" w:lineRule="auto"/>
              <w:rPr>
                <w:rFonts w:ascii="Times New Roman" w:hAnsi="Times New Roman" w:cs="Times New Roman" w:eastAsiaTheme="minorEastAsia"/>
                <w:sz w:val="18"/>
                <w:szCs w:val="24"/>
              </w:rPr>
            </w:pPr>
          </w:p>
          <w:p w14:paraId="3D2633E2">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182</w:t>
            </w:r>
          </w:p>
          <w:p w14:paraId="7DA13964">
            <w:pPr>
              <w:spacing w:after="0" w:line="240" w:lineRule="auto"/>
              <w:rPr>
                <w:rFonts w:ascii="Times New Roman" w:hAnsi="Times New Roman" w:cs="Times New Roman" w:eastAsiaTheme="minorEastAsia"/>
                <w:sz w:val="18"/>
                <w:szCs w:val="24"/>
              </w:rPr>
            </w:pPr>
          </w:p>
          <w:p w14:paraId="2D23BECB">
            <w:pPr>
              <w:spacing w:after="0" w:line="240" w:lineRule="auto"/>
              <w:rPr>
                <w:rFonts w:ascii="Times New Roman" w:hAnsi="Times New Roman" w:cs="Times New Roman" w:eastAsiaTheme="minorEastAsia"/>
                <w:sz w:val="18"/>
                <w:szCs w:val="24"/>
              </w:rPr>
            </w:pPr>
          </w:p>
          <w:p w14:paraId="4F5B4930">
            <w:pPr>
              <w:spacing w:after="0" w:line="240" w:lineRule="auto"/>
              <w:rPr>
                <w:rFonts w:ascii="Times New Roman" w:hAnsi="Times New Roman" w:cs="Times New Roman" w:eastAsiaTheme="minorEastAsia"/>
                <w:sz w:val="18"/>
                <w:szCs w:val="24"/>
              </w:rPr>
            </w:pPr>
          </w:p>
          <w:p w14:paraId="7C138F4D">
            <w:pPr>
              <w:spacing w:after="0" w:line="240" w:lineRule="auto"/>
              <w:rPr>
                <w:rFonts w:ascii="Times New Roman" w:hAnsi="Times New Roman" w:cs="Times New Roman" w:eastAsiaTheme="minorEastAsia"/>
                <w:sz w:val="18"/>
                <w:szCs w:val="24"/>
              </w:rPr>
            </w:pPr>
          </w:p>
          <w:p w14:paraId="156D6726">
            <w:pPr>
              <w:spacing w:after="0" w:line="240" w:lineRule="auto"/>
              <w:rPr>
                <w:rFonts w:ascii="Times New Roman" w:hAnsi="Times New Roman" w:cs="Times New Roman" w:eastAsiaTheme="minorEastAsia"/>
                <w:sz w:val="18"/>
                <w:szCs w:val="24"/>
              </w:rPr>
            </w:pPr>
          </w:p>
          <w:p w14:paraId="211ADF1E">
            <w:pPr>
              <w:spacing w:after="0" w:line="240" w:lineRule="auto"/>
              <w:rPr>
                <w:rFonts w:ascii="Times New Roman" w:hAnsi="Times New Roman" w:cs="Times New Roman" w:eastAsiaTheme="minorEastAsia"/>
                <w:sz w:val="18"/>
                <w:szCs w:val="24"/>
              </w:rPr>
            </w:pPr>
          </w:p>
          <w:p w14:paraId="1EEE5239">
            <w:pPr>
              <w:spacing w:after="0" w:line="240" w:lineRule="auto"/>
              <w:rPr>
                <w:rFonts w:ascii="Times New Roman" w:hAnsi="Times New Roman" w:cs="Times New Roman" w:eastAsiaTheme="minorEastAsia"/>
                <w:sz w:val="18"/>
                <w:szCs w:val="24"/>
              </w:rPr>
            </w:pPr>
          </w:p>
          <w:p w14:paraId="37D523C2">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212</w:t>
            </w:r>
          </w:p>
          <w:p w14:paraId="06C99528">
            <w:pPr>
              <w:spacing w:after="0" w:line="240" w:lineRule="auto"/>
              <w:rPr>
                <w:rFonts w:ascii="Times New Roman" w:hAnsi="Times New Roman" w:cs="Times New Roman" w:eastAsiaTheme="minorEastAsia"/>
                <w:sz w:val="18"/>
                <w:szCs w:val="24"/>
              </w:rPr>
            </w:pPr>
          </w:p>
          <w:p w14:paraId="7E6BE489">
            <w:pPr>
              <w:spacing w:after="0" w:line="240" w:lineRule="auto"/>
              <w:rPr>
                <w:rFonts w:ascii="Times New Roman" w:hAnsi="Times New Roman" w:cs="Times New Roman" w:eastAsiaTheme="minorEastAsia"/>
                <w:sz w:val="18"/>
                <w:szCs w:val="24"/>
              </w:rPr>
            </w:pPr>
          </w:p>
          <w:p w14:paraId="0C2B6724">
            <w:pPr>
              <w:spacing w:after="0" w:line="240" w:lineRule="auto"/>
              <w:rPr>
                <w:rFonts w:ascii="Times New Roman" w:hAnsi="Times New Roman" w:cs="Times New Roman" w:eastAsiaTheme="minorEastAsia"/>
                <w:sz w:val="18"/>
                <w:szCs w:val="24"/>
              </w:rPr>
            </w:pPr>
          </w:p>
          <w:p w14:paraId="78207DDB">
            <w:pPr>
              <w:spacing w:after="0" w:line="240" w:lineRule="auto"/>
              <w:rPr>
                <w:rFonts w:ascii="Times New Roman" w:hAnsi="Times New Roman" w:cs="Times New Roman" w:eastAsiaTheme="minorEastAsia"/>
                <w:sz w:val="18"/>
                <w:szCs w:val="24"/>
              </w:rPr>
            </w:pPr>
          </w:p>
          <w:p w14:paraId="11893A17">
            <w:pPr>
              <w:spacing w:after="0" w:line="240" w:lineRule="auto"/>
              <w:rPr>
                <w:rFonts w:ascii="Times New Roman" w:hAnsi="Times New Roman" w:cs="Times New Roman" w:eastAsiaTheme="minorEastAsia"/>
                <w:sz w:val="18"/>
                <w:szCs w:val="24"/>
              </w:rPr>
            </w:pPr>
          </w:p>
          <w:p w14:paraId="58863DD3">
            <w:pPr>
              <w:spacing w:after="0" w:line="240" w:lineRule="auto"/>
              <w:rPr>
                <w:rFonts w:ascii="Times New Roman" w:hAnsi="Times New Roman" w:cs="Times New Roman" w:eastAsiaTheme="minorEastAsia"/>
                <w:sz w:val="18"/>
                <w:szCs w:val="24"/>
              </w:rPr>
            </w:pPr>
          </w:p>
          <w:p w14:paraId="30FEADB5">
            <w:pPr>
              <w:spacing w:after="0" w:line="240" w:lineRule="auto"/>
              <w:rPr>
                <w:rFonts w:ascii="Times New Roman" w:hAnsi="Times New Roman" w:cs="Times New Roman" w:eastAsiaTheme="minorEastAsia"/>
                <w:sz w:val="18"/>
                <w:szCs w:val="24"/>
              </w:rPr>
            </w:pPr>
          </w:p>
          <w:p w14:paraId="355ABB5E">
            <w:pPr>
              <w:spacing w:after="0" w:line="240" w:lineRule="auto"/>
              <w:rPr>
                <w:rFonts w:ascii="Times New Roman" w:hAnsi="Times New Roman" w:cs="Times New Roman" w:eastAsiaTheme="minorEastAsia"/>
                <w:sz w:val="18"/>
                <w:szCs w:val="24"/>
              </w:rPr>
            </w:pPr>
          </w:p>
          <w:p w14:paraId="74D2CAFB">
            <w:pPr>
              <w:spacing w:after="0" w:line="240" w:lineRule="auto"/>
              <w:rPr>
                <w:rFonts w:ascii="Times New Roman" w:hAnsi="Times New Roman" w:cs="Times New Roman" w:eastAsiaTheme="minorEastAsia"/>
                <w:sz w:val="18"/>
                <w:szCs w:val="24"/>
              </w:rPr>
            </w:pPr>
          </w:p>
          <w:p w14:paraId="55C1E41C">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281</w:t>
            </w:r>
          </w:p>
        </w:tc>
        <w:tc>
          <w:tcPr>
            <w:tcW w:w="1134" w:type="dxa"/>
          </w:tcPr>
          <w:p w14:paraId="0A58F9CA">
            <w:pPr>
              <w:spacing w:after="0" w:line="240" w:lineRule="auto"/>
              <w:jc w:val="both"/>
              <w:rPr>
                <w:rFonts w:ascii="Times New Roman" w:hAnsi="Times New Roman" w:cs="Times New Roman" w:eastAsiaTheme="minorEastAsia"/>
                <w:sz w:val="18"/>
                <w:szCs w:val="24"/>
              </w:rPr>
            </w:pPr>
          </w:p>
          <w:p w14:paraId="12737847">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12.317</w:t>
            </w:r>
          </w:p>
          <w:p w14:paraId="72D9F09D">
            <w:pPr>
              <w:spacing w:after="0" w:line="240" w:lineRule="auto"/>
              <w:rPr>
                <w:rFonts w:ascii="Times New Roman" w:hAnsi="Times New Roman" w:cs="Times New Roman" w:eastAsiaTheme="minorEastAsia"/>
                <w:sz w:val="18"/>
                <w:szCs w:val="24"/>
              </w:rPr>
            </w:pPr>
          </w:p>
          <w:p w14:paraId="2DF0B969">
            <w:pPr>
              <w:spacing w:after="0" w:line="240" w:lineRule="auto"/>
              <w:rPr>
                <w:rFonts w:ascii="Times New Roman" w:hAnsi="Times New Roman" w:cs="Times New Roman" w:eastAsiaTheme="minorEastAsia"/>
                <w:sz w:val="18"/>
                <w:szCs w:val="24"/>
              </w:rPr>
            </w:pPr>
          </w:p>
          <w:p w14:paraId="0705CD16">
            <w:pPr>
              <w:spacing w:after="0" w:line="240" w:lineRule="auto"/>
              <w:rPr>
                <w:rFonts w:ascii="Times New Roman" w:hAnsi="Times New Roman" w:cs="Times New Roman" w:eastAsiaTheme="minorEastAsia"/>
                <w:sz w:val="18"/>
                <w:szCs w:val="24"/>
              </w:rPr>
            </w:pPr>
          </w:p>
          <w:p w14:paraId="0499739A">
            <w:pPr>
              <w:spacing w:after="0" w:line="240" w:lineRule="auto"/>
              <w:rPr>
                <w:rFonts w:ascii="Times New Roman" w:hAnsi="Times New Roman" w:cs="Times New Roman" w:eastAsiaTheme="minorEastAsia"/>
                <w:sz w:val="18"/>
                <w:szCs w:val="24"/>
              </w:rPr>
            </w:pPr>
          </w:p>
          <w:p w14:paraId="0DF48DAD">
            <w:pPr>
              <w:spacing w:after="0" w:line="240" w:lineRule="auto"/>
              <w:rPr>
                <w:rFonts w:ascii="Times New Roman" w:hAnsi="Times New Roman" w:cs="Times New Roman" w:eastAsiaTheme="minorEastAsia"/>
                <w:sz w:val="18"/>
                <w:szCs w:val="24"/>
              </w:rPr>
            </w:pPr>
          </w:p>
          <w:p w14:paraId="79EBD832">
            <w:pPr>
              <w:spacing w:after="0" w:line="240" w:lineRule="auto"/>
              <w:rPr>
                <w:rFonts w:ascii="Times New Roman" w:hAnsi="Times New Roman" w:cs="Times New Roman" w:eastAsiaTheme="minorEastAsia"/>
                <w:sz w:val="18"/>
                <w:szCs w:val="24"/>
              </w:rPr>
            </w:pPr>
          </w:p>
          <w:p w14:paraId="67D1F8C3">
            <w:pPr>
              <w:spacing w:after="0" w:line="240" w:lineRule="auto"/>
              <w:rPr>
                <w:rFonts w:ascii="Times New Roman" w:hAnsi="Times New Roman" w:cs="Times New Roman" w:eastAsiaTheme="minorEastAsia"/>
                <w:sz w:val="18"/>
                <w:szCs w:val="24"/>
              </w:rPr>
            </w:pPr>
          </w:p>
          <w:p w14:paraId="7D4141C1">
            <w:pPr>
              <w:spacing w:after="0" w:line="240" w:lineRule="auto"/>
              <w:rPr>
                <w:rFonts w:ascii="Times New Roman" w:hAnsi="Times New Roman" w:cs="Times New Roman" w:eastAsiaTheme="minorEastAsia"/>
                <w:sz w:val="18"/>
                <w:szCs w:val="24"/>
              </w:rPr>
            </w:pPr>
          </w:p>
          <w:p w14:paraId="4B847F0D">
            <w:pPr>
              <w:spacing w:after="0" w:line="240" w:lineRule="auto"/>
              <w:rPr>
                <w:rFonts w:ascii="Times New Roman" w:hAnsi="Times New Roman" w:cs="Times New Roman" w:eastAsiaTheme="minorEastAsia"/>
                <w:sz w:val="18"/>
                <w:szCs w:val="24"/>
              </w:rPr>
            </w:pPr>
          </w:p>
          <w:p w14:paraId="350AEBF7">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13.583</w:t>
            </w:r>
          </w:p>
          <w:p w14:paraId="7F0B3F30">
            <w:pPr>
              <w:spacing w:after="0" w:line="240" w:lineRule="auto"/>
              <w:rPr>
                <w:rFonts w:ascii="Times New Roman" w:hAnsi="Times New Roman" w:cs="Times New Roman" w:eastAsiaTheme="minorEastAsia"/>
                <w:sz w:val="18"/>
                <w:szCs w:val="24"/>
              </w:rPr>
            </w:pPr>
          </w:p>
          <w:p w14:paraId="6D841A2F">
            <w:pPr>
              <w:spacing w:after="0" w:line="240" w:lineRule="auto"/>
              <w:rPr>
                <w:rFonts w:ascii="Times New Roman" w:hAnsi="Times New Roman" w:cs="Times New Roman" w:eastAsiaTheme="minorEastAsia"/>
                <w:sz w:val="18"/>
                <w:szCs w:val="24"/>
              </w:rPr>
            </w:pPr>
          </w:p>
          <w:p w14:paraId="7FED5FC0">
            <w:pPr>
              <w:spacing w:after="0" w:line="240" w:lineRule="auto"/>
              <w:rPr>
                <w:rFonts w:ascii="Times New Roman" w:hAnsi="Times New Roman" w:cs="Times New Roman" w:eastAsiaTheme="minorEastAsia"/>
                <w:sz w:val="18"/>
                <w:szCs w:val="24"/>
              </w:rPr>
            </w:pPr>
          </w:p>
          <w:p w14:paraId="507F517E">
            <w:pPr>
              <w:spacing w:after="0" w:line="240" w:lineRule="auto"/>
              <w:rPr>
                <w:rFonts w:ascii="Times New Roman" w:hAnsi="Times New Roman" w:cs="Times New Roman" w:eastAsiaTheme="minorEastAsia"/>
                <w:sz w:val="18"/>
                <w:szCs w:val="24"/>
              </w:rPr>
            </w:pPr>
          </w:p>
          <w:p w14:paraId="3F663BA5">
            <w:pPr>
              <w:spacing w:after="0" w:line="240" w:lineRule="auto"/>
              <w:rPr>
                <w:rFonts w:ascii="Times New Roman" w:hAnsi="Times New Roman" w:cs="Times New Roman" w:eastAsiaTheme="minorEastAsia"/>
                <w:sz w:val="18"/>
                <w:szCs w:val="24"/>
              </w:rPr>
            </w:pPr>
          </w:p>
          <w:p w14:paraId="500AFFDC">
            <w:pPr>
              <w:spacing w:after="0" w:line="240" w:lineRule="auto"/>
              <w:rPr>
                <w:rFonts w:ascii="Times New Roman" w:hAnsi="Times New Roman" w:cs="Times New Roman" w:eastAsiaTheme="minorEastAsia"/>
                <w:sz w:val="18"/>
                <w:szCs w:val="24"/>
              </w:rPr>
            </w:pPr>
          </w:p>
          <w:p w14:paraId="5106695F">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21.500</w:t>
            </w:r>
          </w:p>
          <w:p w14:paraId="7E05422A">
            <w:pPr>
              <w:spacing w:after="0" w:line="240" w:lineRule="auto"/>
              <w:rPr>
                <w:rFonts w:ascii="Times New Roman" w:hAnsi="Times New Roman" w:cs="Times New Roman" w:eastAsiaTheme="minorEastAsia"/>
                <w:sz w:val="18"/>
                <w:szCs w:val="24"/>
              </w:rPr>
            </w:pPr>
          </w:p>
          <w:p w14:paraId="2AC8519A">
            <w:pPr>
              <w:spacing w:after="0" w:line="240" w:lineRule="auto"/>
              <w:rPr>
                <w:rFonts w:ascii="Times New Roman" w:hAnsi="Times New Roman" w:cs="Times New Roman" w:eastAsiaTheme="minorEastAsia"/>
                <w:sz w:val="18"/>
                <w:szCs w:val="24"/>
              </w:rPr>
            </w:pPr>
          </w:p>
          <w:p w14:paraId="61EF3CA9">
            <w:pPr>
              <w:spacing w:after="0" w:line="240" w:lineRule="auto"/>
              <w:rPr>
                <w:rFonts w:ascii="Times New Roman" w:hAnsi="Times New Roman" w:cs="Times New Roman" w:eastAsiaTheme="minorEastAsia"/>
                <w:sz w:val="18"/>
                <w:szCs w:val="24"/>
              </w:rPr>
            </w:pPr>
          </w:p>
          <w:p w14:paraId="31F716AE">
            <w:pPr>
              <w:spacing w:after="0" w:line="240" w:lineRule="auto"/>
              <w:rPr>
                <w:rFonts w:ascii="Times New Roman" w:hAnsi="Times New Roman" w:cs="Times New Roman" w:eastAsiaTheme="minorEastAsia"/>
                <w:sz w:val="18"/>
                <w:szCs w:val="24"/>
              </w:rPr>
            </w:pPr>
          </w:p>
          <w:p w14:paraId="6F2DF1A4">
            <w:pPr>
              <w:spacing w:after="0" w:line="240" w:lineRule="auto"/>
              <w:rPr>
                <w:rFonts w:ascii="Times New Roman" w:hAnsi="Times New Roman" w:cs="Times New Roman" w:eastAsiaTheme="minorEastAsia"/>
                <w:sz w:val="18"/>
                <w:szCs w:val="24"/>
              </w:rPr>
            </w:pPr>
          </w:p>
          <w:p w14:paraId="509C1803">
            <w:pPr>
              <w:spacing w:after="0" w:line="240" w:lineRule="auto"/>
              <w:rPr>
                <w:rFonts w:ascii="Times New Roman" w:hAnsi="Times New Roman" w:cs="Times New Roman" w:eastAsiaTheme="minorEastAsia"/>
                <w:sz w:val="18"/>
                <w:szCs w:val="24"/>
              </w:rPr>
            </w:pPr>
          </w:p>
          <w:p w14:paraId="0F52199D">
            <w:pPr>
              <w:spacing w:after="0" w:line="240" w:lineRule="auto"/>
              <w:rPr>
                <w:rFonts w:ascii="Times New Roman" w:hAnsi="Times New Roman" w:cs="Times New Roman" w:eastAsiaTheme="minorEastAsia"/>
                <w:sz w:val="18"/>
                <w:szCs w:val="24"/>
              </w:rPr>
            </w:pPr>
          </w:p>
          <w:p w14:paraId="5BAD4C70">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15.342</w:t>
            </w:r>
          </w:p>
          <w:p w14:paraId="225A4B91">
            <w:pPr>
              <w:spacing w:after="0" w:line="240" w:lineRule="auto"/>
              <w:rPr>
                <w:rFonts w:ascii="Times New Roman" w:hAnsi="Times New Roman" w:cs="Times New Roman" w:eastAsiaTheme="minorEastAsia"/>
                <w:sz w:val="18"/>
                <w:szCs w:val="24"/>
              </w:rPr>
            </w:pPr>
          </w:p>
          <w:p w14:paraId="7D11BC35">
            <w:pPr>
              <w:spacing w:after="0" w:line="240" w:lineRule="auto"/>
              <w:rPr>
                <w:rFonts w:ascii="Times New Roman" w:hAnsi="Times New Roman" w:cs="Times New Roman" w:eastAsiaTheme="minorEastAsia"/>
                <w:sz w:val="18"/>
                <w:szCs w:val="24"/>
              </w:rPr>
            </w:pPr>
          </w:p>
          <w:p w14:paraId="2C6E48D9">
            <w:pPr>
              <w:spacing w:after="0" w:line="240" w:lineRule="auto"/>
              <w:rPr>
                <w:rFonts w:ascii="Times New Roman" w:hAnsi="Times New Roman" w:cs="Times New Roman" w:eastAsiaTheme="minorEastAsia"/>
                <w:sz w:val="18"/>
                <w:szCs w:val="24"/>
              </w:rPr>
            </w:pPr>
          </w:p>
          <w:p w14:paraId="1DED6F98">
            <w:pPr>
              <w:spacing w:after="0" w:line="240" w:lineRule="auto"/>
              <w:rPr>
                <w:rFonts w:ascii="Times New Roman" w:hAnsi="Times New Roman" w:cs="Times New Roman" w:eastAsiaTheme="minorEastAsia"/>
                <w:sz w:val="18"/>
                <w:szCs w:val="24"/>
              </w:rPr>
            </w:pPr>
          </w:p>
          <w:p w14:paraId="38DEEDFD">
            <w:pPr>
              <w:spacing w:after="0" w:line="240" w:lineRule="auto"/>
              <w:rPr>
                <w:rFonts w:ascii="Times New Roman" w:hAnsi="Times New Roman" w:cs="Times New Roman" w:eastAsiaTheme="minorEastAsia"/>
                <w:sz w:val="18"/>
                <w:szCs w:val="24"/>
              </w:rPr>
            </w:pPr>
          </w:p>
          <w:p w14:paraId="5B5CDF98">
            <w:pPr>
              <w:spacing w:after="0" w:line="240" w:lineRule="auto"/>
              <w:rPr>
                <w:rFonts w:ascii="Times New Roman" w:hAnsi="Times New Roman" w:cs="Times New Roman" w:eastAsiaTheme="minorEastAsia"/>
                <w:sz w:val="18"/>
                <w:szCs w:val="24"/>
              </w:rPr>
            </w:pPr>
          </w:p>
          <w:p w14:paraId="14FABE83">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19.758</w:t>
            </w:r>
          </w:p>
          <w:p w14:paraId="726B5777">
            <w:pPr>
              <w:spacing w:after="0" w:line="240" w:lineRule="auto"/>
              <w:rPr>
                <w:rFonts w:ascii="Times New Roman" w:hAnsi="Times New Roman" w:cs="Times New Roman" w:eastAsiaTheme="minorEastAsia"/>
                <w:sz w:val="18"/>
                <w:szCs w:val="24"/>
              </w:rPr>
            </w:pPr>
          </w:p>
          <w:p w14:paraId="1B07730F">
            <w:pPr>
              <w:spacing w:after="0" w:line="240" w:lineRule="auto"/>
              <w:rPr>
                <w:rFonts w:ascii="Times New Roman" w:hAnsi="Times New Roman" w:cs="Times New Roman" w:eastAsiaTheme="minorEastAsia"/>
                <w:sz w:val="18"/>
                <w:szCs w:val="24"/>
              </w:rPr>
            </w:pPr>
          </w:p>
          <w:p w14:paraId="07D5BFA0">
            <w:pPr>
              <w:spacing w:after="0" w:line="240" w:lineRule="auto"/>
              <w:rPr>
                <w:rFonts w:ascii="Times New Roman" w:hAnsi="Times New Roman" w:cs="Times New Roman" w:eastAsiaTheme="minorEastAsia"/>
                <w:sz w:val="18"/>
                <w:szCs w:val="24"/>
              </w:rPr>
            </w:pPr>
          </w:p>
          <w:p w14:paraId="2E2500F1">
            <w:pPr>
              <w:spacing w:after="0" w:line="240" w:lineRule="auto"/>
              <w:rPr>
                <w:rFonts w:ascii="Times New Roman" w:hAnsi="Times New Roman" w:cs="Times New Roman" w:eastAsiaTheme="minorEastAsia"/>
                <w:sz w:val="18"/>
                <w:szCs w:val="24"/>
              </w:rPr>
            </w:pPr>
          </w:p>
          <w:p w14:paraId="5CA1F0A5">
            <w:pPr>
              <w:spacing w:after="0" w:line="240" w:lineRule="auto"/>
              <w:rPr>
                <w:rFonts w:ascii="Times New Roman" w:hAnsi="Times New Roman" w:cs="Times New Roman" w:eastAsiaTheme="minorEastAsia"/>
                <w:sz w:val="18"/>
                <w:szCs w:val="24"/>
              </w:rPr>
            </w:pPr>
          </w:p>
          <w:p w14:paraId="4B99D4A4">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20.083</w:t>
            </w:r>
          </w:p>
          <w:p w14:paraId="677F643A">
            <w:pPr>
              <w:spacing w:after="0" w:line="240" w:lineRule="auto"/>
              <w:rPr>
                <w:rFonts w:ascii="Times New Roman" w:hAnsi="Times New Roman" w:cs="Times New Roman" w:eastAsiaTheme="minorEastAsia"/>
                <w:sz w:val="18"/>
                <w:szCs w:val="24"/>
              </w:rPr>
            </w:pPr>
          </w:p>
          <w:p w14:paraId="1D34FE4F">
            <w:pPr>
              <w:spacing w:after="0" w:line="240" w:lineRule="auto"/>
              <w:rPr>
                <w:rFonts w:ascii="Times New Roman" w:hAnsi="Times New Roman" w:cs="Times New Roman" w:eastAsiaTheme="minorEastAsia"/>
                <w:sz w:val="18"/>
                <w:szCs w:val="24"/>
              </w:rPr>
            </w:pPr>
          </w:p>
          <w:p w14:paraId="150CCC22">
            <w:pPr>
              <w:spacing w:after="0" w:line="240" w:lineRule="auto"/>
              <w:rPr>
                <w:rFonts w:ascii="Times New Roman" w:hAnsi="Times New Roman" w:cs="Times New Roman" w:eastAsiaTheme="minorEastAsia"/>
                <w:sz w:val="18"/>
                <w:szCs w:val="24"/>
              </w:rPr>
            </w:pPr>
          </w:p>
          <w:p w14:paraId="26FFE701">
            <w:pPr>
              <w:spacing w:after="0" w:line="240" w:lineRule="auto"/>
              <w:rPr>
                <w:rFonts w:ascii="Times New Roman" w:hAnsi="Times New Roman" w:cs="Times New Roman" w:eastAsiaTheme="minorEastAsia"/>
                <w:sz w:val="18"/>
                <w:szCs w:val="24"/>
              </w:rPr>
            </w:pPr>
          </w:p>
          <w:p w14:paraId="424DE31C">
            <w:pPr>
              <w:spacing w:after="0" w:line="240" w:lineRule="auto"/>
              <w:rPr>
                <w:rFonts w:ascii="Times New Roman" w:hAnsi="Times New Roman" w:cs="Times New Roman" w:eastAsiaTheme="minorEastAsia"/>
                <w:sz w:val="18"/>
                <w:szCs w:val="24"/>
              </w:rPr>
            </w:pPr>
          </w:p>
          <w:p w14:paraId="410E8988">
            <w:pPr>
              <w:spacing w:after="0" w:line="240" w:lineRule="auto"/>
              <w:rPr>
                <w:rFonts w:ascii="Times New Roman" w:hAnsi="Times New Roman" w:cs="Times New Roman" w:eastAsiaTheme="minorEastAsia"/>
                <w:sz w:val="18"/>
                <w:szCs w:val="24"/>
              </w:rPr>
            </w:pPr>
          </w:p>
          <w:p w14:paraId="65BEF082">
            <w:pPr>
              <w:spacing w:after="0" w:line="240" w:lineRule="auto"/>
              <w:rPr>
                <w:rFonts w:ascii="Times New Roman" w:hAnsi="Times New Roman" w:cs="Times New Roman" w:eastAsiaTheme="minorEastAsia"/>
                <w:sz w:val="18"/>
                <w:szCs w:val="24"/>
              </w:rPr>
            </w:pPr>
          </w:p>
          <w:p w14:paraId="691D9DB7">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18.092</w:t>
            </w:r>
          </w:p>
          <w:p w14:paraId="3038644D">
            <w:pPr>
              <w:spacing w:after="0" w:line="240" w:lineRule="auto"/>
              <w:rPr>
                <w:rFonts w:ascii="Times New Roman" w:hAnsi="Times New Roman" w:cs="Times New Roman" w:eastAsiaTheme="minorEastAsia"/>
                <w:sz w:val="18"/>
                <w:szCs w:val="24"/>
              </w:rPr>
            </w:pPr>
          </w:p>
          <w:p w14:paraId="7E6CAA3F">
            <w:pPr>
              <w:spacing w:after="0" w:line="240" w:lineRule="auto"/>
              <w:rPr>
                <w:rFonts w:ascii="Times New Roman" w:hAnsi="Times New Roman" w:cs="Times New Roman" w:eastAsiaTheme="minorEastAsia"/>
                <w:sz w:val="18"/>
                <w:szCs w:val="24"/>
              </w:rPr>
            </w:pPr>
          </w:p>
          <w:p w14:paraId="29CC2FA5">
            <w:pPr>
              <w:spacing w:after="0" w:line="240" w:lineRule="auto"/>
              <w:rPr>
                <w:rFonts w:ascii="Times New Roman" w:hAnsi="Times New Roman" w:cs="Times New Roman" w:eastAsiaTheme="minorEastAsia"/>
                <w:sz w:val="18"/>
                <w:szCs w:val="24"/>
              </w:rPr>
            </w:pPr>
          </w:p>
          <w:p w14:paraId="194C910E">
            <w:pPr>
              <w:spacing w:after="0" w:line="240" w:lineRule="auto"/>
              <w:rPr>
                <w:rFonts w:ascii="Times New Roman" w:hAnsi="Times New Roman" w:cs="Times New Roman" w:eastAsiaTheme="minorEastAsia"/>
                <w:sz w:val="18"/>
                <w:szCs w:val="24"/>
              </w:rPr>
            </w:pPr>
          </w:p>
          <w:p w14:paraId="29657DD6">
            <w:pPr>
              <w:spacing w:after="0" w:line="240" w:lineRule="auto"/>
              <w:rPr>
                <w:rFonts w:ascii="Times New Roman" w:hAnsi="Times New Roman" w:cs="Times New Roman" w:eastAsiaTheme="minorEastAsia"/>
                <w:sz w:val="18"/>
                <w:szCs w:val="24"/>
              </w:rPr>
            </w:pPr>
          </w:p>
          <w:p w14:paraId="3599339D">
            <w:pPr>
              <w:spacing w:after="0" w:line="240" w:lineRule="auto"/>
              <w:rPr>
                <w:rFonts w:ascii="Times New Roman" w:hAnsi="Times New Roman" w:cs="Times New Roman" w:eastAsiaTheme="minorEastAsia"/>
                <w:sz w:val="18"/>
                <w:szCs w:val="24"/>
              </w:rPr>
            </w:pPr>
          </w:p>
          <w:p w14:paraId="515DE2B4">
            <w:pPr>
              <w:spacing w:after="0" w:line="240" w:lineRule="auto"/>
              <w:rPr>
                <w:rFonts w:ascii="Times New Roman" w:hAnsi="Times New Roman" w:cs="Times New Roman" w:eastAsiaTheme="minorEastAsia"/>
                <w:sz w:val="18"/>
                <w:szCs w:val="24"/>
              </w:rPr>
            </w:pPr>
          </w:p>
          <w:p w14:paraId="19CEF6F9">
            <w:pPr>
              <w:spacing w:after="0" w:line="240" w:lineRule="auto"/>
              <w:rPr>
                <w:rFonts w:ascii="Times New Roman" w:hAnsi="Times New Roman" w:cs="Times New Roman" w:eastAsiaTheme="minorEastAsia"/>
                <w:sz w:val="18"/>
                <w:szCs w:val="24"/>
              </w:rPr>
            </w:pPr>
          </w:p>
          <w:p w14:paraId="33E5714B">
            <w:pPr>
              <w:spacing w:after="0" w:line="240" w:lineRule="auto"/>
              <w:rPr>
                <w:rFonts w:ascii="Times New Roman" w:hAnsi="Times New Roman" w:cs="Times New Roman" w:eastAsiaTheme="minorEastAsia"/>
                <w:sz w:val="18"/>
                <w:szCs w:val="24"/>
              </w:rPr>
            </w:pPr>
          </w:p>
          <w:p w14:paraId="043824FD">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19.650</w:t>
            </w:r>
          </w:p>
        </w:tc>
        <w:tc>
          <w:tcPr>
            <w:tcW w:w="993" w:type="dxa"/>
          </w:tcPr>
          <w:p w14:paraId="78EFB01C">
            <w:pPr>
              <w:spacing w:after="0" w:line="240" w:lineRule="auto"/>
              <w:jc w:val="both"/>
              <w:rPr>
                <w:rFonts w:ascii="Times New Roman" w:hAnsi="Times New Roman" w:cs="Times New Roman" w:eastAsiaTheme="minorEastAsia"/>
                <w:sz w:val="18"/>
                <w:szCs w:val="24"/>
              </w:rPr>
            </w:pPr>
          </w:p>
          <w:p w14:paraId="1E4416D6">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0.76</w:t>
            </w:r>
          </w:p>
          <w:p w14:paraId="352CE28A">
            <w:pPr>
              <w:spacing w:after="0" w:line="240" w:lineRule="auto"/>
              <w:rPr>
                <w:rFonts w:ascii="Times New Roman" w:hAnsi="Times New Roman" w:cs="Times New Roman" w:eastAsiaTheme="minorEastAsia"/>
                <w:sz w:val="18"/>
                <w:szCs w:val="24"/>
              </w:rPr>
            </w:pPr>
          </w:p>
          <w:p w14:paraId="15FB96F6">
            <w:pPr>
              <w:spacing w:after="0" w:line="240" w:lineRule="auto"/>
              <w:rPr>
                <w:rFonts w:ascii="Times New Roman" w:hAnsi="Times New Roman" w:cs="Times New Roman" w:eastAsiaTheme="minorEastAsia"/>
                <w:sz w:val="18"/>
                <w:szCs w:val="24"/>
              </w:rPr>
            </w:pPr>
          </w:p>
          <w:p w14:paraId="6FDB1223">
            <w:pPr>
              <w:spacing w:after="0" w:line="240" w:lineRule="auto"/>
              <w:rPr>
                <w:rFonts w:ascii="Times New Roman" w:hAnsi="Times New Roman" w:cs="Times New Roman" w:eastAsiaTheme="minorEastAsia"/>
                <w:sz w:val="18"/>
                <w:szCs w:val="24"/>
              </w:rPr>
            </w:pPr>
          </w:p>
          <w:p w14:paraId="4253C073">
            <w:pPr>
              <w:spacing w:after="0" w:line="240" w:lineRule="auto"/>
              <w:rPr>
                <w:rFonts w:ascii="Times New Roman" w:hAnsi="Times New Roman" w:cs="Times New Roman" w:eastAsiaTheme="minorEastAsia"/>
                <w:sz w:val="18"/>
                <w:szCs w:val="24"/>
              </w:rPr>
            </w:pPr>
          </w:p>
          <w:p w14:paraId="220ADFCF">
            <w:pPr>
              <w:spacing w:after="0" w:line="240" w:lineRule="auto"/>
              <w:rPr>
                <w:rFonts w:ascii="Times New Roman" w:hAnsi="Times New Roman" w:cs="Times New Roman" w:eastAsiaTheme="minorEastAsia"/>
                <w:sz w:val="18"/>
                <w:szCs w:val="24"/>
              </w:rPr>
            </w:pPr>
          </w:p>
          <w:p w14:paraId="1638CE7C">
            <w:pPr>
              <w:spacing w:after="0" w:line="240" w:lineRule="auto"/>
              <w:rPr>
                <w:rFonts w:ascii="Times New Roman" w:hAnsi="Times New Roman" w:cs="Times New Roman" w:eastAsiaTheme="minorEastAsia"/>
                <w:sz w:val="18"/>
                <w:szCs w:val="24"/>
              </w:rPr>
            </w:pPr>
          </w:p>
          <w:p w14:paraId="1C562D10">
            <w:pPr>
              <w:spacing w:after="0" w:line="240" w:lineRule="auto"/>
              <w:rPr>
                <w:rFonts w:ascii="Times New Roman" w:hAnsi="Times New Roman" w:cs="Times New Roman" w:eastAsiaTheme="minorEastAsia"/>
                <w:sz w:val="18"/>
                <w:szCs w:val="24"/>
              </w:rPr>
            </w:pPr>
          </w:p>
          <w:p w14:paraId="310B7343">
            <w:pPr>
              <w:spacing w:after="0" w:line="240" w:lineRule="auto"/>
              <w:rPr>
                <w:rFonts w:ascii="Times New Roman" w:hAnsi="Times New Roman" w:cs="Times New Roman" w:eastAsiaTheme="minorEastAsia"/>
                <w:sz w:val="18"/>
                <w:szCs w:val="24"/>
              </w:rPr>
            </w:pPr>
          </w:p>
          <w:p w14:paraId="1F51B0E0">
            <w:pPr>
              <w:spacing w:after="0" w:line="240" w:lineRule="auto"/>
              <w:rPr>
                <w:rFonts w:ascii="Times New Roman" w:hAnsi="Times New Roman" w:cs="Times New Roman" w:eastAsiaTheme="minorEastAsia"/>
                <w:sz w:val="18"/>
                <w:szCs w:val="24"/>
              </w:rPr>
            </w:pPr>
          </w:p>
          <w:p w14:paraId="1BFB4B8E">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0.34</w:t>
            </w:r>
          </w:p>
          <w:p w14:paraId="128E59AF">
            <w:pPr>
              <w:spacing w:after="0" w:line="240" w:lineRule="auto"/>
              <w:rPr>
                <w:rFonts w:ascii="Times New Roman" w:hAnsi="Times New Roman" w:cs="Times New Roman" w:eastAsiaTheme="minorEastAsia"/>
                <w:sz w:val="18"/>
                <w:szCs w:val="24"/>
              </w:rPr>
            </w:pPr>
          </w:p>
          <w:p w14:paraId="7A1352E8">
            <w:pPr>
              <w:spacing w:after="0" w:line="240" w:lineRule="auto"/>
              <w:rPr>
                <w:rFonts w:ascii="Times New Roman" w:hAnsi="Times New Roman" w:cs="Times New Roman" w:eastAsiaTheme="minorEastAsia"/>
                <w:sz w:val="18"/>
                <w:szCs w:val="24"/>
              </w:rPr>
            </w:pPr>
          </w:p>
          <w:p w14:paraId="5260814C">
            <w:pPr>
              <w:spacing w:after="0" w:line="240" w:lineRule="auto"/>
              <w:rPr>
                <w:rFonts w:ascii="Times New Roman" w:hAnsi="Times New Roman" w:cs="Times New Roman" w:eastAsiaTheme="minorEastAsia"/>
                <w:sz w:val="18"/>
                <w:szCs w:val="24"/>
              </w:rPr>
            </w:pPr>
          </w:p>
          <w:p w14:paraId="5B4D138E">
            <w:pPr>
              <w:spacing w:after="0" w:line="240" w:lineRule="auto"/>
              <w:rPr>
                <w:rFonts w:ascii="Times New Roman" w:hAnsi="Times New Roman" w:cs="Times New Roman" w:eastAsiaTheme="minorEastAsia"/>
                <w:sz w:val="18"/>
                <w:szCs w:val="24"/>
              </w:rPr>
            </w:pPr>
          </w:p>
          <w:p w14:paraId="36F40B59">
            <w:pPr>
              <w:spacing w:after="0" w:line="240" w:lineRule="auto"/>
              <w:rPr>
                <w:rFonts w:ascii="Times New Roman" w:hAnsi="Times New Roman" w:cs="Times New Roman" w:eastAsiaTheme="minorEastAsia"/>
                <w:sz w:val="18"/>
                <w:szCs w:val="24"/>
              </w:rPr>
            </w:pPr>
          </w:p>
          <w:p w14:paraId="4B642A3A">
            <w:pPr>
              <w:spacing w:after="0" w:line="240" w:lineRule="auto"/>
              <w:rPr>
                <w:rFonts w:ascii="Times New Roman" w:hAnsi="Times New Roman" w:cs="Times New Roman" w:eastAsiaTheme="minorEastAsia"/>
                <w:sz w:val="18"/>
                <w:szCs w:val="24"/>
              </w:rPr>
            </w:pPr>
          </w:p>
          <w:p w14:paraId="5CB4C531">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2.87</w:t>
            </w:r>
          </w:p>
          <w:p w14:paraId="1DFDC5A4">
            <w:pPr>
              <w:spacing w:after="0" w:line="240" w:lineRule="auto"/>
              <w:rPr>
                <w:rFonts w:ascii="Times New Roman" w:hAnsi="Times New Roman" w:cs="Times New Roman" w:eastAsiaTheme="minorEastAsia"/>
                <w:sz w:val="18"/>
                <w:szCs w:val="24"/>
              </w:rPr>
            </w:pPr>
          </w:p>
          <w:p w14:paraId="2B93DA14">
            <w:pPr>
              <w:spacing w:after="0" w:line="240" w:lineRule="auto"/>
              <w:rPr>
                <w:rFonts w:ascii="Times New Roman" w:hAnsi="Times New Roman" w:cs="Times New Roman" w:eastAsiaTheme="minorEastAsia"/>
                <w:sz w:val="18"/>
                <w:szCs w:val="24"/>
              </w:rPr>
            </w:pPr>
          </w:p>
          <w:p w14:paraId="6221FF44">
            <w:pPr>
              <w:spacing w:after="0" w:line="240" w:lineRule="auto"/>
              <w:rPr>
                <w:rFonts w:ascii="Times New Roman" w:hAnsi="Times New Roman" w:cs="Times New Roman" w:eastAsiaTheme="minorEastAsia"/>
                <w:sz w:val="18"/>
                <w:szCs w:val="24"/>
              </w:rPr>
            </w:pPr>
          </w:p>
          <w:p w14:paraId="4D4AB0EA">
            <w:pPr>
              <w:spacing w:after="0" w:line="240" w:lineRule="auto"/>
              <w:rPr>
                <w:rFonts w:ascii="Times New Roman" w:hAnsi="Times New Roman" w:cs="Times New Roman" w:eastAsiaTheme="minorEastAsia"/>
                <w:sz w:val="18"/>
                <w:szCs w:val="24"/>
              </w:rPr>
            </w:pPr>
          </w:p>
          <w:p w14:paraId="4571D959">
            <w:pPr>
              <w:spacing w:after="0" w:line="240" w:lineRule="auto"/>
              <w:rPr>
                <w:rFonts w:ascii="Times New Roman" w:hAnsi="Times New Roman" w:cs="Times New Roman" w:eastAsiaTheme="minorEastAsia"/>
                <w:sz w:val="18"/>
                <w:szCs w:val="24"/>
              </w:rPr>
            </w:pPr>
          </w:p>
          <w:p w14:paraId="3BAC0B17">
            <w:pPr>
              <w:spacing w:after="0" w:line="240" w:lineRule="auto"/>
              <w:rPr>
                <w:rFonts w:ascii="Times New Roman" w:hAnsi="Times New Roman" w:cs="Times New Roman" w:eastAsiaTheme="minorEastAsia"/>
                <w:sz w:val="18"/>
                <w:szCs w:val="24"/>
              </w:rPr>
            </w:pPr>
          </w:p>
          <w:p w14:paraId="52325070">
            <w:pPr>
              <w:spacing w:after="0" w:line="240" w:lineRule="auto"/>
              <w:rPr>
                <w:rFonts w:ascii="Times New Roman" w:hAnsi="Times New Roman" w:cs="Times New Roman" w:eastAsiaTheme="minorEastAsia"/>
                <w:sz w:val="18"/>
                <w:szCs w:val="24"/>
              </w:rPr>
            </w:pPr>
          </w:p>
          <w:p w14:paraId="6F44C5C8">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1.33</w:t>
            </w:r>
          </w:p>
          <w:p w14:paraId="3C64757B">
            <w:pPr>
              <w:spacing w:after="0" w:line="240" w:lineRule="auto"/>
              <w:rPr>
                <w:rFonts w:ascii="Times New Roman" w:hAnsi="Times New Roman" w:cs="Times New Roman" w:eastAsiaTheme="minorEastAsia"/>
                <w:sz w:val="18"/>
                <w:szCs w:val="24"/>
              </w:rPr>
            </w:pPr>
          </w:p>
          <w:p w14:paraId="74FBB1D8">
            <w:pPr>
              <w:spacing w:after="0" w:line="240" w:lineRule="auto"/>
              <w:rPr>
                <w:rFonts w:ascii="Times New Roman" w:hAnsi="Times New Roman" w:cs="Times New Roman" w:eastAsiaTheme="minorEastAsia"/>
                <w:sz w:val="18"/>
                <w:szCs w:val="24"/>
              </w:rPr>
            </w:pPr>
          </w:p>
          <w:p w14:paraId="76E29437">
            <w:pPr>
              <w:spacing w:after="0" w:line="240" w:lineRule="auto"/>
              <w:rPr>
                <w:rFonts w:ascii="Times New Roman" w:hAnsi="Times New Roman" w:cs="Times New Roman" w:eastAsiaTheme="minorEastAsia"/>
                <w:sz w:val="18"/>
                <w:szCs w:val="24"/>
              </w:rPr>
            </w:pPr>
          </w:p>
          <w:p w14:paraId="6D5CFFC8">
            <w:pPr>
              <w:spacing w:after="0" w:line="240" w:lineRule="auto"/>
              <w:rPr>
                <w:rFonts w:ascii="Times New Roman" w:hAnsi="Times New Roman" w:cs="Times New Roman" w:eastAsiaTheme="minorEastAsia"/>
                <w:sz w:val="18"/>
                <w:szCs w:val="24"/>
              </w:rPr>
            </w:pPr>
          </w:p>
          <w:p w14:paraId="23CD9AF6">
            <w:pPr>
              <w:spacing w:after="0" w:line="240" w:lineRule="auto"/>
              <w:rPr>
                <w:rFonts w:ascii="Times New Roman" w:hAnsi="Times New Roman" w:cs="Times New Roman" w:eastAsiaTheme="minorEastAsia"/>
                <w:sz w:val="18"/>
                <w:szCs w:val="24"/>
              </w:rPr>
            </w:pPr>
          </w:p>
          <w:p w14:paraId="21BE9A39">
            <w:pPr>
              <w:spacing w:after="0" w:line="240" w:lineRule="auto"/>
              <w:rPr>
                <w:rFonts w:ascii="Times New Roman" w:hAnsi="Times New Roman" w:cs="Times New Roman" w:eastAsiaTheme="minorEastAsia"/>
                <w:sz w:val="18"/>
                <w:szCs w:val="24"/>
              </w:rPr>
            </w:pPr>
          </w:p>
          <w:p w14:paraId="282F41CB">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1.67</w:t>
            </w:r>
          </w:p>
          <w:p w14:paraId="37FBCE5B">
            <w:pPr>
              <w:spacing w:after="0" w:line="240" w:lineRule="auto"/>
              <w:rPr>
                <w:rFonts w:ascii="Times New Roman" w:hAnsi="Times New Roman" w:cs="Times New Roman" w:eastAsiaTheme="minorEastAsia"/>
                <w:sz w:val="18"/>
                <w:szCs w:val="24"/>
              </w:rPr>
            </w:pPr>
          </w:p>
          <w:p w14:paraId="52284915">
            <w:pPr>
              <w:spacing w:after="0" w:line="240" w:lineRule="auto"/>
              <w:rPr>
                <w:rFonts w:ascii="Times New Roman" w:hAnsi="Times New Roman" w:cs="Times New Roman" w:eastAsiaTheme="minorEastAsia"/>
                <w:sz w:val="18"/>
                <w:szCs w:val="24"/>
              </w:rPr>
            </w:pPr>
          </w:p>
          <w:p w14:paraId="6E88842A">
            <w:pPr>
              <w:spacing w:after="0" w:line="240" w:lineRule="auto"/>
              <w:rPr>
                <w:rFonts w:ascii="Times New Roman" w:hAnsi="Times New Roman" w:cs="Times New Roman" w:eastAsiaTheme="minorEastAsia"/>
                <w:sz w:val="18"/>
                <w:szCs w:val="24"/>
              </w:rPr>
            </w:pPr>
          </w:p>
          <w:p w14:paraId="064341C9">
            <w:pPr>
              <w:spacing w:after="0" w:line="240" w:lineRule="auto"/>
              <w:rPr>
                <w:rFonts w:ascii="Times New Roman" w:hAnsi="Times New Roman" w:cs="Times New Roman" w:eastAsiaTheme="minorEastAsia"/>
                <w:sz w:val="18"/>
                <w:szCs w:val="24"/>
              </w:rPr>
            </w:pPr>
          </w:p>
          <w:p w14:paraId="5D3F7FAE">
            <w:pPr>
              <w:spacing w:after="0" w:line="240" w:lineRule="auto"/>
              <w:rPr>
                <w:rFonts w:ascii="Times New Roman" w:hAnsi="Times New Roman" w:cs="Times New Roman" w:eastAsiaTheme="minorEastAsia"/>
                <w:sz w:val="18"/>
                <w:szCs w:val="24"/>
              </w:rPr>
            </w:pPr>
          </w:p>
          <w:p w14:paraId="681210DF">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0.72</w:t>
            </w:r>
          </w:p>
          <w:p w14:paraId="181E32FA">
            <w:pPr>
              <w:spacing w:after="0" w:line="240" w:lineRule="auto"/>
              <w:rPr>
                <w:rFonts w:ascii="Times New Roman" w:hAnsi="Times New Roman" w:cs="Times New Roman" w:eastAsiaTheme="minorEastAsia"/>
                <w:sz w:val="18"/>
                <w:szCs w:val="24"/>
              </w:rPr>
            </w:pPr>
          </w:p>
          <w:p w14:paraId="59964CE0">
            <w:pPr>
              <w:spacing w:after="0" w:line="240" w:lineRule="auto"/>
              <w:rPr>
                <w:rFonts w:ascii="Times New Roman" w:hAnsi="Times New Roman" w:cs="Times New Roman" w:eastAsiaTheme="minorEastAsia"/>
                <w:sz w:val="18"/>
                <w:szCs w:val="24"/>
              </w:rPr>
            </w:pPr>
          </w:p>
          <w:p w14:paraId="76102615">
            <w:pPr>
              <w:spacing w:after="0" w:line="240" w:lineRule="auto"/>
              <w:rPr>
                <w:rFonts w:ascii="Times New Roman" w:hAnsi="Times New Roman" w:cs="Times New Roman" w:eastAsiaTheme="minorEastAsia"/>
                <w:sz w:val="18"/>
                <w:szCs w:val="24"/>
              </w:rPr>
            </w:pPr>
          </w:p>
          <w:p w14:paraId="6491E55E">
            <w:pPr>
              <w:spacing w:after="0" w:line="240" w:lineRule="auto"/>
              <w:rPr>
                <w:rFonts w:ascii="Times New Roman" w:hAnsi="Times New Roman" w:cs="Times New Roman" w:eastAsiaTheme="minorEastAsia"/>
                <w:sz w:val="18"/>
                <w:szCs w:val="24"/>
              </w:rPr>
            </w:pPr>
          </w:p>
          <w:p w14:paraId="4C193D29">
            <w:pPr>
              <w:spacing w:after="0" w:line="240" w:lineRule="auto"/>
              <w:rPr>
                <w:rFonts w:ascii="Times New Roman" w:hAnsi="Times New Roman" w:cs="Times New Roman" w:eastAsiaTheme="minorEastAsia"/>
                <w:sz w:val="18"/>
                <w:szCs w:val="24"/>
              </w:rPr>
            </w:pPr>
          </w:p>
          <w:p w14:paraId="7F4C2AF4">
            <w:pPr>
              <w:spacing w:after="0" w:line="240" w:lineRule="auto"/>
              <w:rPr>
                <w:rFonts w:ascii="Times New Roman" w:hAnsi="Times New Roman" w:cs="Times New Roman" w:eastAsiaTheme="minorEastAsia"/>
                <w:sz w:val="18"/>
                <w:szCs w:val="24"/>
              </w:rPr>
            </w:pPr>
          </w:p>
          <w:p w14:paraId="2818C369">
            <w:pPr>
              <w:spacing w:after="0" w:line="240" w:lineRule="auto"/>
              <w:rPr>
                <w:rFonts w:ascii="Times New Roman" w:hAnsi="Times New Roman" w:cs="Times New Roman" w:eastAsiaTheme="minorEastAsia"/>
                <w:sz w:val="18"/>
                <w:szCs w:val="24"/>
              </w:rPr>
            </w:pPr>
          </w:p>
          <w:p w14:paraId="590D54DB">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0.41</w:t>
            </w:r>
          </w:p>
          <w:p w14:paraId="6F7D3ADC">
            <w:pPr>
              <w:spacing w:after="0" w:line="240" w:lineRule="auto"/>
              <w:rPr>
                <w:rFonts w:ascii="Times New Roman" w:hAnsi="Times New Roman" w:cs="Times New Roman" w:eastAsiaTheme="minorEastAsia"/>
                <w:sz w:val="18"/>
                <w:szCs w:val="24"/>
              </w:rPr>
            </w:pPr>
          </w:p>
          <w:p w14:paraId="3247F9F1">
            <w:pPr>
              <w:spacing w:after="0" w:line="240" w:lineRule="auto"/>
              <w:rPr>
                <w:rFonts w:ascii="Times New Roman" w:hAnsi="Times New Roman" w:cs="Times New Roman" w:eastAsiaTheme="minorEastAsia"/>
                <w:sz w:val="18"/>
                <w:szCs w:val="24"/>
              </w:rPr>
            </w:pPr>
          </w:p>
          <w:p w14:paraId="0E4C5B4F">
            <w:pPr>
              <w:spacing w:after="0" w:line="240" w:lineRule="auto"/>
              <w:rPr>
                <w:rFonts w:ascii="Times New Roman" w:hAnsi="Times New Roman" w:cs="Times New Roman" w:eastAsiaTheme="minorEastAsia"/>
                <w:sz w:val="18"/>
                <w:szCs w:val="24"/>
              </w:rPr>
            </w:pPr>
          </w:p>
          <w:p w14:paraId="2257A77D">
            <w:pPr>
              <w:spacing w:after="0" w:line="240" w:lineRule="auto"/>
              <w:rPr>
                <w:rFonts w:ascii="Times New Roman" w:hAnsi="Times New Roman" w:cs="Times New Roman" w:eastAsiaTheme="minorEastAsia"/>
                <w:sz w:val="18"/>
                <w:szCs w:val="24"/>
              </w:rPr>
            </w:pPr>
          </w:p>
          <w:p w14:paraId="17C12C52">
            <w:pPr>
              <w:spacing w:after="0" w:line="240" w:lineRule="auto"/>
              <w:rPr>
                <w:rFonts w:ascii="Times New Roman" w:hAnsi="Times New Roman" w:cs="Times New Roman" w:eastAsiaTheme="minorEastAsia"/>
                <w:sz w:val="18"/>
                <w:szCs w:val="24"/>
              </w:rPr>
            </w:pPr>
          </w:p>
          <w:p w14:paraId="68CE0B52">
            <w:pPr>
              <w:spacing w:after="0" w:line="240" w:lineRule="auto"/>
              <w:rPr>
                <w:rFonts w:ascii="Times New Roman" w:hAnsi="Times New Roman" w:cs="Times New Roman" w:eastAsiaTheme="minorEastAsia"/>
                <w:sz w:val="18"/>
                <w:szCs w:val="24"/>
              </w:rPr>
            </w:pPr>
          </w:p>
          <w:p w14:paraId="43953835">
            <w:pPr>
              <w:spacing w:after="0" w:line="240" w:lineRule="auto"/>
              <w:rPr>
                <w:rFonts w:ascii="Times New Roman" w:hAnsi="Times New Roman" w:cs="Times New Roman" w:eastAsiaTheme="minorEastAsia"/>
                <w:sz w:val="18"/>
                <w:szCs w:val="24"/>
              </w:rPr>
            </w:pPr>
          </w:p>
          <w:p w14:paraId="4E9A26EA">
            <w:pPr>
              <w:spacing w:after="0" w:line="240" w:lineRule="auto"/>
              <w:rPr>
                <w:rFonts w:ascii="Times New Roman" w:hAnsi="Times New Roman" w:cs="Times New Roman" w:eastAsiaTheme="minorEastAsia"/>
                <w:sz w:val="18"/>
                <w:szCs w:val="24"/>
              </w:rPr>
            </w:pPr>
          </w:p>
          <w:p w14:paraId="0AD3BACC">
            <w:pPr>
              <w:spacing w:after="0" w:line="240" w:lineRule="auto"/>
              <w:rPr>
                <w:rFonts w:ascii="Times New Roman" w:hAnsi="Times New Roman" w:cs="Times New Roman" w:eastAsiaTheme="minorEastAsia"/>
                <w:sz w:val="18"/>
                <w:szCs w:val="24"/>
              </w:rPr>
            </w:pPr>
          </w:p>
          <w:p w14:paraId="77B1EB23">
            <w:pPr>
              <w:spacing w:after="0" w:line="240" w:lineRule="auto"/>
              <w:rPr>
                <w:rFonts w:ascii="Times New Roman" w:hAnsi="Times New Roman" w:cs="Times New Roman" w:eastAsiaTheme="minorEastAsia"/>
                <w:sz w:val="18"/>
                <w:szCs w:val="24"/>
              </w:rPr>
            </w:pPr>
            <w:r>
              <w:rPr>
                <w:rFonts w:ascii="Times New Roman" w:hAnsi="Times New Roman" w:cs="Times New Roman" w:eastAsiaTheme="minorEastAsia"/>
                <w:sz w:val="18"/>
                <w:szCs w:val="24"/>
              </w:rPr>
              <w:t>2.35</w:t>
            </w:r>
          </w:p>
        </w:tc>
      </w:tr>
    </w:tbl>
    <w:p w14:paraId="5154852F">
      <w:pPr>
        <w:spacing w:line="480" w:lineRule="auto"/>
        <w:jc w:val="both"/>
        <w:rPr>
          <w:rFonts w:ascii="Times New Roman" w:hAnsi="Times New Roman" w:cs="Times New Roman" w:eastAsiaTheme="minorEastAsia"/>
          <w:sz w:val="24"/>
          <w:szCs w:val="24"/>
        </w:rPr>
      </w:pPr>
    </w:p>
    <w:tbl>
      <w:tblPr>
        <w:tblStyle w:val="6"/>
        <w:tblW w:w="10001"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070"/>
        <w:gridCol w:w="3600"/>
        <w:gridCol w:w="1291"/>
        <w:gridCol w:w="1418"/>
        <w:gridCol w:w="992"/>
      </w:tblGrid>
      <w:tr w14:paraId="5A0E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30" w:type="dxa"/>
          </w:tcPr>
          <w:p w14:paraId="32864666">
            <w:pPr>
              <w:spacing w:after="0" w:line="240" w:lineRule="auto"/>
              <w:jc w:val="both"/>
              <w:rPr>
                <w:rFonts w:ascii="Times New Roman" w:hAnsi="Times New Roman" w:cs="Times New Roman" w:eastAsiaTheme="minorEastAsia"/>
                <w:b/>
                <w:sz w:val="16"/>
                <w:szCs w:val="24"/>
              </w:rPr>
            </w:pPr>
            <w:r>
              <w:rPr>
                <w:rFonts w:ascii="Times New Roman" w:hAnsi="Times New Roman" w:cs="Times New Roman" w:eastAsiaTheme="minorEastAsia"/>
                <w:b/>
                <w:sz w:val="16"/>
                <w:szCs w:val="24"/>
              </w:rPr>
              <w:t>HIT</w:t>
            </w:r>
          </w:p>
        </w:tc>
        <w:tc>
          <w:tcPr>
            <w:tcW w:w="2070" w:type="dxa"/>
          </w:tcPr>
          <w:p w14:paraId="6447873A">
            <w:pPr>
              <w:spacing w:after="0" w:line="240" w:lineRule="auto"/>
              <w:jc w:val="both"/>
              <w:rPr>
                <w:rFonts w:ascii="Times New Roman" w:hAnsi="Times New Roman" w:cs="Times New Roman" w:eastAsiaTheme="minorEastAsia"/>
                <w:b/>
                <w:sz w:val="16"/>
                <w:szCs w:val="24"/>
              </w:rPr>
            </w:pPr>
            <w:r>
              <w:rPr>
                <w:rFonts w:ascii="Times New Roman" w:hAnsi="Times New Roman" w:cs="Times New Roman" w:eastAsiaTheme="minorEastAsia"/>
                <w:b/>
                <w:sz w:val="16"/>
                <w:szCs w:val="24"/>
              </w:rPr>
              <w:t>NOMENCLATURE &amp; FORMULA</w:t>
            </w:r>
          </w:p>
        </w:tc>
        <w:tc>
          <w:tcPr>
            <w:tcW w:w="3600" w:type="dxa"/>
          </w:tcPr>
          <w:p w14:paraId="271BA38C">
            <w:pPr>
              <w:spacing w:after="0" w:line="240" w:lineRule="auto"/>
              <w:jc w:val="both"/>
              <w:rPr>
                <w:rFonts w:ascii="Times New Roman" w:hAnsi="Times New Roman" w:cs="Times New Roman" w:eastAsiaTheme="minorEastAsia"/>
                <w:b/>
                <w:sz w:val="16"/>
                <w:szCs w:val="24"/>
              </w:rPr>
            </w:pPr>
            <w:r>
              <w:rPr>
                <w:rFonts w:ascii="Times New Roman" w:hAnsi="Times New Roman" w:cs="Times New Roman" w:eastAsiaTheme="minorEastAsia"/>
                <w:b/>
                <w:sz w:val="16"/>
                <w:szCs w:val="24"/>
              </w:rPr>
              <w:t>STRUCTURE</w:t>
            </w:r>
          </w:p>
        </w:tc>
        <w:tc>
          <w:tcPr>
            <w:tcW w:w="1291" w:type="dxa"/>
          </w:tcPr>
          <w:p w14:paraId="6A5E05C7">
            <w:pPr>
              <w:spacing w:after="0" w:line="240" w:lineRule="auto"/>
              <w:jc w:val="both"/>
              <w:rPr>
                <w:rFonts w:ascii="Times New Roman" w:hAnsi="Times New Roman" w:cs="Times New Roman" w:eastAsiaTheme="minorEastAsia"/>
                <w:b/>
                <w:sz w:val="16"/>
                <w:szCs w:val="24"/>
              </w:rPr>
            </w:pPr>
            <w:r>
              <w:rPr>
                <w:rFonts w:ascii="Times New Roman" w:hAnsi="Times New Roman" w:cs="Times New Roman" w:eastAsiaTheme="minorEastAsia"/>
                <w:b/>
                <w:sz w:val="16"/>
                <w:szCs w:val="24"/>
              </w:rPr>
              <w:t>MOLECULAR WEIGHT (Da)</w:t>
            </w:r>
          </w:p>
        </w:tc>
        <w:tc>
          <w:tcPr>
            <w:tcW w:w="1418" w:type="dxa"/>
          </w:tcPr>
          <w:p w14:paraId="34108DEB">
            <w:pPr>
              <w:spacing w:after="0" w:line="240" w:lineRule="auto"/>
              <w:jc w:val="both"/>
              <w:rPr>
                <w:rFonts w:ascii="Times New Roman" w:hAnsi="Times New Roman" w:cs="Times New Roman" w:eastAsiaTheme="minorEastAsia"/>
                <w:b/>
                <w:sz w:val="16"/>
                <w:szCs w:val="24"/>
              </w:rPr>
            </w:pPr>
            <w:r>
              <w:rPr>
                <w:rFonts w:ascii="Times New Roman" w:hAnsi="Times New Roman" w:cs="Times New Roman" w:eastAsiaTheme="minorEastAsia"/>
                <w:b/>
                <w:sz w:val="16"/>
                <w:szCs w:val="24"/>
              </w:rPr>
              <w:t>RETENTION TIME (Mins)</w:t>
            </w:r>
          </w:p>
        </w:tc>
        <w:tc>
          <w:tcPr>
            <w:tcW w:w="992" w:type="dxa"/>
          </w:tcPr>
          <w:p w14:paraId="7A21360D">
            <w:pPr>
              <w:spacing w:after="0" w:line="240" w:lineRule="auto"/>
              <w:jc w:val="both"/>
              <w:rPr>
                <w:rFonts w:ascii="Times New Roman" w:hAnsi="Times New Roman" w:cs="Times New Roman" w:eastAsiaTheme="minorEastAsia"/>
                <w:b/>
                <w:sz w:val="16"/>
                <w:szCs w:val="24"/>
              </w:rPr>
            </w:pPr>
            <w:r>
              <w:rPr>
                <w:rFonts w:ascii="Times New Roman" w:hAnsi="Times New Roman" w:cs="Times New Roman" w:eastAsiaTheme="minorEastAsia"/>
                <w:b/>
                <w:sz w:val="16"/>
                <w:szCs w:val="24"/>
              </w:rPr>
              <w:t>Peak Area</w:t>
            </w:r>
          </w:p>
          <w:p w14:paraId="67238E13">
            <w:pPr>
              <w:spacing w:after="0" w:line="240" w:lineRule="auto"/>
              <w:jc w:val="both"/>
              <w:rPr>
                <w:rFonts w:ascii="Times New Roman" w:hAnsi="Times New Roman" w:cs="Times New Roman" w:eastAsiaTheme="minorEastAsia"/>
                <w:b/>
                <w:sz w:val="16"/>
                <w:szCs w:val="24"/>
              </w:rPr>
            </w:pPr>
            <w:r>
              <w:rPr>
                <w:rFonts w:ascii="Times New Roman" w:hAnsi="Times New Roman" w:cs="Times New Roman" w:eastAsiaTheme="minorEastAsia"/>
                <w:b/>
                <w:sz w:val="16"/>
                <w:szCs w:val="24"/>
              </w:rPr>
              <w:t>(%)</w:t>
            </w:r>
          </w:p>
        </w:tc>
      </w:tr>
      <w:tr w14:paraId="6BDD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4" w:hRule="atLeast"/>
        </w:trPr>
        <w:tc>
          <w:tcPr>
            <w:tcW w:w="630" w:type="dxa"/>
          </w:tcPr>
          <w:p w14:paraId="762277FA">
            <w:pPr>
              <w:spacing w:after="0" w:line="240" w:lineRule="auto"/>
              <w:jc w:val="both"/>
              <w:rPr>
                <w:rFonts w:ascii="Times New Roman" w:hAnsi="Times New Roman" w:cs="Times New Roman" w:eastAsiaTheme="minorEastAsia"/>
                <w:sz w:val="16"/>
                <w:szCs w:val="24"/>
              </w:rPr>
            </w:pPr>
          </w:p>
          <w:p w14:paraId="2361BA6B">
            <w:pPr>
              <w:spacing w:after="0" w:line="240" w:lineRule="auto"/>
              <w:rPr>
                <w:rFonts w:ascii="Times New Roman" w:hAnsi="Times New Roman" w:cs="Times New Roman" w:eastAsiaTheme="minorEastAsia"/>
                <w:sz w:val="16"/>
                <w:szCs w:val="24"/>
              </w:rPr>
            </w:pPr>
          </w:p>
          <w:p w14:paraId="77395370">
            <w:pPr>
              <w:spacing w:after="0" w:line="240" w:lineRule="auto"/>
              <w:rPr>
                <w:rFonts w:ascii="Times New Roman" w:hAnsi="Times New Roman" w:cs="Times New Roman" w:eastAsiaTheme="minorEastAsia"/>
                <w:sz w:val="16"/>
                <w:szCs w:val="24"/>
              </w:rPr>
            </w:pPr>
          </w:p>
          <w:p w14:paraId="6D42F535">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19</w:t>
            </w:r>
          </w:p>
          <w:p w14:paraId="3CC5E678">
            <w:pPr>
              <w:spacing w:after="0" w:line="240" w:lineRule="auto"/>
              <w:rPr>
                <w:rFonts w:ascii="Times New Roman" w:hAnsi="Times New Roman" w:cs="Times New Roman" w:eastAsiaTheme="minorEastAsia"/>
                <w:sz w:val="16"/>
                <w:szCs w:val="24"/>
              </w:rPr>
            </w:pPr>
          </w:p>
          <w:p w14:paraId="0F2758F2">
            <w:pPr>
              <w:spacing w:after="0" w:line="240" w:lineRule="auto"/>
              <w:rPr>
                <w:rFonts w:ascii="Times New Roman" w:hAnsi="Times New Roman" w:cs="Times New Roman" w:eastAsiaTheme="minorEastAsia"/>
                <w:sz w:val="16"/>
                <w:szCs w:val="24"/>
              </w:rPr>
            </w:pPr>
          </w:p>
          <w:p w14:paraId="738BFD19">
            <w:pPr>
              <w:spacing w:after="0" w:line="240" w:lineRule="auto"/>
              <w:rPr>
                <w:rFonts w:ascii="Times New Roman" w:hAnsi="Times New Roman" w:cs="Times New Roman" w:eastAsiaTheme="minorEastAsia"/>
                <w:sz w:val="16"/>
                <w:szCs w:val="24"/>
              </w:rPr>
            </w:pPr>
          </w:p>
          <w:p w14:paraId="5C79A955">
            <w:pPr>
              <w:spacing w:after="0" w:line="240" w:lineRule="auto"/>
              <w:rPr>
                <w:rFonts w:ascii="Times New Roman" w:hAnsi="Times New Roman" w:cs="Times New Roman" w:eastAsiaTheme="minorEastAsia"/>
                <w:sz w:val="16"/>
                <w:szCs w:val="24"/>
              </w:rPr>
            </w:pPr>
          </w:p>
          <w:p w14:paraId="42620875">
            <w:pPr>
              <w:spacing w:after="0" w:line="240" w:lineRule="auto"/>
              <w:rPr>
                <w:rFonts w:ascii="Times New Roman" w:hAnsi="Times New Roman" w:cs="Times New Roman" w:eastAsiaTheme="minorEastAsia"/>
                <w:sz w:val="16"/>
                <w:szCs w:val="24"/>
              </w:rPr>
            </w:pPr>
          </w:p>
          <w:p w14:paraId="45EB3D88">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20</w:t>
            </w:r>
          </w:p>
          <w:p w14:paraId="6CA459C1">
            <w:pPr>
              <w:spacing w:after="0" w:line="240" w:lineRule="auto"/>
              <w:rPr>
                <w:rFonts w:ascii="Times New Roman" w:hAnsi="Times New Roman" w:cs="Times New Roman" w:eastAsiaTheme="minorEastAsia"/>
                <w:sz w:val="16"/>
                <w:szCs w:val="24"/>
              </w:rPr>
            </w:pPr>
          </w:p>
          <w:p w14:paraId="781428A9">
            <w:pPr>
              <w:spacing w:after="0" w:line="240" w:lineRule="auto"/>
              <w:rPr>
                <w:rFonts w:ascii="Times New Roman" w:hAnsi="Times New Roman" w:cs="Times New Roman" w:eastAsiaTheme="minorEastAsia"/>
                <w:sz w:val="16"/>
                <w:szCs w:val="24"/>
              </w:rPr>
            </w:pPr>
          </w:p>
          <w:p w14:paraId="3868DCCC">
            <w:pPr>
              <w:spacing w:after="0" w:line="240" w:lineRule="auto"/>
              <w:rPr>
                <w:rFonts w:ascii="Times New Roman" w:hAnsi="Times New Roman" w:cs="Times New Roman" w:eastAsiaTheme="minorEastAsia"/>
                <w:sz w:val="16"/>
                <w:szCs w:val="24"/>
              </w:rPr>
            </w:pPr>
          </w:p>
          <w:p w14:paraId="29EB4C43">
            <w:pPr>
              <w:spacing w:after="0" w:line="240" w:lineRule="auto"/>
              <w:rPr>
                <w:rFonts w:ascii="Times New Roman" w:hAnsi="Times New Roman" w:cs="Times New Roman" w:eastAsiaTheme="minorEastAsia"/>
                <w:sz w:val="16"/>
                <w:szCs w:val="24"/>
              </w:rPr>
            </w:pPr>
          </w:p>
          <w:p w14:paraId="42D96B20">
            <w:pPr>
              <w:spacing w:after="0" w:line="240" w:lineRule="auto"/>
              <w:rPr>
                <w:rFonts w:ascii="Times New Roman" w:hAnsi="Times New Roman" w:cs="Times New Roman" w:eastAsiaTheme="minorEastAsia"/>
                <w:sz w:val="16"/>
                <w:szCs w:val="24"/>
              </w:rPr>
            </w:pPr>
          </w:p>
          <w:p w14:paraId="29EF7ABA">
            <w:pPr>
              <w:spacing w:after="0" w:line="240" w:lineRule="auto"/>
              <w:rPr>
                <w:rFonts w:ascii="Times New Roman" w:hAnsi="Times New Roman" w:cs="Times New Roman" w:eastAsiaTheme="minorEastAsia"/>
                <w:sz w:val="16"/>
                <w:szCs w:val="24"/>
              </w:rPr>
            </w:pPr>
          </w:p>
          <w:p w14:paraId="6343EBB6">
            <w:pPr>
              <w:spacing w:after="0" w:line="240" w:lineRule="auto"/>
              <w:rPr>
                <w:rFonts w:ascii="Times New Roman" w:hAnsi="Times New Roman" w:cs="Times New Roman" w:eastAsiaTheme="minorEastAsia"/>
                <w:sz w:val="16"/>
                <w:szCs w:val="24"/>
              </w:rPr>
            </w:pPr>
          </w:p>
          <w:p w14:paraId="3FB6A386">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21</w:t>
            </w:r>
          </w:p>
          <w:p w14:paraId="5CAC0F90">
            <w:pPr>
              <w:spacing w:after="0" w:line="240" w:lineRule="auto"/>
              <w:rPr>
                <w:rFonts w:ascii="Times New Roman" w:hAnsi="Times New Roman" w:cs="Times New Roman" w:eastAsiaTheme="minorEastAsia"/>
                <w:sz w:val="16"/>
                <w:szCs w:val="24"/>
              </w:rPr>
            </w:pPr>
          </w:p>
          <w:p w14:paraId="4FDDF6E1">
            <w:pPr>
              <w:spacing w:after="0" w:line="240" w:lineRule="auto"/>
              <w:rPr>
                <w:rFonts w:ascii="Times New Roman" w:hAnsi="Times New Roman" w:cs="Times New Roman" w:eastAsiaTheme="minorEastAsia"/>
                <w:sz w:val="16"/>
                <w:szCs w:val="24"/>
              </w:rPr>
            </w:pPr>
          </w:p>
          <w:p w14:paraId="11550157">
            <w:pPr>
              <w:spacing w:after="0" w:line="240" w:lineRule="auto"/>
              <w:rPr>
                <w:rFonts w:ascii="Times New Roman" w:hAnsi="Times New Roman" w:cs="Times New Roman" w:eastAsiaTheme="minorEastAsia"/>
                <w:sz w:val="16"/>
                <w:szCs w:val="24"/>
              </w:rPr>
            </w:pPr>
          </w:p>
          <w:p w14:paraId="052113CB">
            <w:pPr>
              <w:spacing w:after="0" w:line="240" w:lineRule="auto"/>
              <w:rPr>
                <w:rFonts w:ascii="Times New Roman" w:hAnsi="Times New Roman" w:cs="Times New Roman" w:eastAsiaTheme="minorEastAsia"/>
                <w:sz w:val="16"/>
                <w:szCs w:val="24"/>
              </w:rPr>
            </w:pPr>
          </w:p>
          <w:p w14:paraId="6100F42A">
            <w:pPr>
              <w:spacing w:after="0" w:line="240" w:lineRule="auto"/>
              <w:rPr>
                <w:rFonts w:ascii="Times New Roman" w:hAnsi="Times New Roman" w:cs="Times New Roman" w:eastAsiaTheme="minorEastAsia"/>
                <w:sz w:val="16"/>
                <w:szCs w:val="24"/>
              </w:rPr>
            </w:pPr>
          </w:p>
          <w:p w14:paraId="7CA3C98B">
            <w:pPr>
              <w:spacing w:after="0" w:line="240" w:lineRule="auto"/>
              <w:rPr>
                <w:rFonts w:ascii="Times New Roman" w:hAnsi="Times New Roman" w:cs="Times New Roman" w:eastAsiaTheme="minorEastAsia"/>
                <w:sz w:val="16"/>
                <w:szCs w:val="24"/>
              </w:rPr>
            </w:pPr>
          </w:p>
          <w:p w14:paraId="3277D4FB">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22</w:t>
            </w:r>
          </w:p>
          <w:p w14:paraId="3A3261D9">
            <w:pPr>
              <w:spacing w:after="0" w:line="240" w:lineRule="auto"/>
              <w:rPr>
                <w:rFonts w:ascii="Times New Roman" w:hAnsi="Times New Roman" w:cs="Times New Roman" w:eastAsiaTheme="minorEastAsia"/>
                <w:sz w:val="16"/>
                <w:szCs w:val="24"/>
              </w:rPr>
            </w:pPr>
          </w:p>
          <w:p w14:paraId="39E0924E">
            <w:pPr>
              <w:spacing w:after="0" w:line="240" w:lineRule="auto"/>
              <w:rPr>
                <w:rFonts w:ascii="Times New Roman" w:hAnsi="Times New Roman" w:cs="Times New Roman" w:eastAsiaTheme="minorEastAsia"/>
                <w:sz w:val="16"/>
                <w:szCs w:val="24"/>
              </w:rPr>
            </w:pPr>
          </w:p>
          <w:p w14:paraId="77599752">
            <w:pPr>
              <w:spacing w:after="0" w:line="240" w:lineRule="auto"/>
              <w:rPr>
                <w:rFonts w:ascii="Times New Roman" w:hAnsi="Times New Roman" w:cs="Times New Roman" w:eastAsiaTheme="minorEastAsia"/>
                <w:sz w:val="16"/>
                <w:szCs w:val="24"/>
              </w:rPr>
            </w:pPr>
          </w:p>
          <w:p w14:paraId="430F0E97">
            <w:pPr>
              <w:spacing w:after="0" w:line="240" w:lineRule="auto"/>
              <w:rPr>
                <w:rFonts w:ascii="Times New Roman" w:hAnsi="Times New Roman" w:cs="Times New Roman" w:eastAsiaTheme="minorEastAsia"/>
                <w:sz w:val="16"/>
                <w:szCs w:val="24"/>
              </w:rPr>
            </w:pPr>
          </w:p>
          <w:p w14:paraId="33AF7C9D">
            <w:pPr>
              <w:spacing w:after="0" w:line="240" w:lineRule="auto"/>
              <w:rPr>
                <w:rFonts w:ascii="Times New Roman" w:hAnsi="Times New Roman" w:cs="Times New Roman" w:eastAsiaTheme="minorEastAsia"/>
                <w:sz w:val="16"/>
                <w:szCs w:val="24"/>
              </w:rPr>
            </w:pPr>
          </w:p>
          <w:p w14:paraId="6E4C70FE">
            <w:pPr>
              <w:spacing w:after="0" w:line="240" w:lineRule="auto"/>
              <w:rPr>
                <w:rFonts w:ascii="Times New Roman" w:hAnsi="Times New Roman" w:cs="Times New Roman" w:eastAsiaTheme="minorEastAsia"/>
                <w:sz w:val="16"/>
                <w:szCs w:val="24"/>
              </w:rPr>
            </w:pPr>
          </w:p>
          <w:p w14:paraId="0597B7F0">
            <w:pPr>
              <w:spacing w:after="0" w:line="240" w:lineRule="auto"/>
              <w:rPr>
                <w:rFonts w:ascii="Times New Roman" w:hAnsi="Times New Roman" w:cs="Times New Roman" w:eastAsiaTheme="minorEastAsia"/>
                <w:sz w:val="16"/>
                <w:szCs w:val="24"/>
              </w:rPr>
            </w:pPr>
          </w:p>
          <w:p w14:paraId="287828D0">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23</w:t>
            </w:r>
          </w:p>
          <w:p w14:paraId="24C27700">
            <w:pPr>
              <w:spacing w:after="0" w:line="240" w:lineRule="auto"/>
              <w:rPr>
                <w:rFonts w:ascii="Times New Roman" w:hAnsi="Times New Roman" w:cs="Times New Roman" w:eastAsiaTheme="minorEastAsia"/>
                <w:sz w:val="16"/>
                <w:szCs w:val="24"/>
              </w:rPr>
            </w:pPr>
          </w:p>
          <w:p w14:paraId="535C00C2">
            <w:pPr>
              <w:spacing w:after="0" w:line="240" w:lineRule="auto"/>
              <w:rPr>
                <w:rFonts w:ascii="Times New Roman" w:hAnsi="Times New Roman" w:cs="Times New Roman" w:eastAsiaTheme="minorEastAsia"/>
                <w:sz w:val="16"/>
                <w:szCs w:val="24"/>
              </w:rPr>
            </w:pPr>
          </w:p>
          <w:p w14:paraId="0B95F071">
            <w:pPr>
              <w:spacing w:after="0" w:line="240" w:lineRule="auto"/>
              <w:rPr>
                <w:rFonts w:ascii="Times New Roman" w:hAnsi="Times New Roman" w:cs="Times New Roman" w:eastAsiaTheme="minorEastAsia"/>
                <w:sz w:val="16"/>
                <w:szCs w:val="24"/>
              </w:rPr>
            </w:pPr>
          </w:p>
          <w:p w14:paraId="1235C9FD">
            <w:pPr>
              <w:spacing w:after="0" w:line="240" w:lineRule="auto"/>
              <w:rPr>
                <w:rFonts w:ascii="Times New Roman" w:hAnsi="Times New Roman" w:cs="Times New Roman" w:eastAsiaTheme="minorEastAsia"/>
                <w:sz w:val="16"/>
                <w:szCs w:val="24"/>
              </w:rPr>
            </w:pPr>
          </w:p>
          <w:p w14:paraId="3492A575">
            <w:pPr>
              <w:spacing w:after="0" w:line="240" w:lineRule="auto"/>
              <w:rPr>
                <w:rFonts w:ascii="Times New Roman" w:hAnsi="Times New Roman" w:cs="Times New Roman" w:eastAsiaTheme="minorEastAsia"/>
                <w:sz w:val="16"/>
                <w:szCs w:val="24"/>
              </w:rPr>
            </w:pPr>
          </w:p>
          <w:p w14:paraId="78E25C55">
            <w:pPr>
              <w:spacing w:after="0" w:line="240" w:lineRule="auto"/>
              <w:rPr>
                <w:rFonts w:ascii="Times New Roman" w:hAnsi="Times New Roman" w:cs="Times New Roman" w:eastAsiaTheme="minorEastAsia"/>
                <w:sz w:val="16"/>
                <w:szCs w:val="24"/>
              </w:rPr>
            </w:pPr>
          </w:p>
          <w:p w14:paraId="1EFD1920">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24</w:t>
            </w:r>
          </w:p>
          <w:p w14:paraId="6EB997FF">
            <w:pPr>
              <w:spacing w:after="0" w:line="240" w:lineRule="auto"/>
              <w:rPr>
                <w:rFonts w:ascii="Times New Roman" w:hAnsi="Times New Roman" w:cs="Times New Roman" w:eastAsiaTheme="minorEastAsia"/>
                <w:sz w:val="16"/>
                <w:szCs w:val="24"/>
              </w:rPr>
            </w:pPr>
          </w:p>
          <w:p w14:paraId="6108F464">
            <w:pPr>
              <w:spacing w:after="0" w:line="240" w:lineRule="auto"/>
              <w:rPr>
                <w:rFonts w:ascii="Times New Roman" w:hAnsi="Times New Roman" w:cs="Times New Roman" w:eastAsiaTheme="minorEastAsia"/>
                <w:sz w:val="16"/>
                <w:szCs w:val="24"/>
              </w:rPr>
            </w:pPr>
          </w:p>
        </w:tc>
        <w:tc>
          <w:tcPr>
            <w:tcW w:w="2070" w:type="dxa"/>
          </w:tcPr>
          <w:p w14:paraId="2F9489C1">
            <w:pPr>
              <w:spacing w:after="0" w:line="240" w:lineRule="auto"/>
              <w:jc w:val="both"/>
              <w:rPr>
                <w:rFonts w:ascii="Times New Roman" w:hAnsi="Times New Roman" w:cs="Times New Roman" w:eastAsiaTheme="minorEastAsia"/>
                <w:sz w:val="16"/>
                <w:szCs w:val="24"/>
              </w:rPr>
            </w:pPr>
          </w:p>
          <w:p w14:paraId="70757A64">
            <w:pPr>
              <w:spacing w:after="0" w:line="240" w:lineRule="auto"/>
              <w:rPr>
                <w:rFonts w:ascii="Times New Roman" w:hAnsi="Times New Roman" w:cs="Times New Roman" w:eastAsiaTheme="minorEastAsia"/>
                <w:sz w:val="16"/>
                <w:szCs w:val="24"/>
              </w:rPr>
            </w:pPr>
          </w:p>
          <w:p w14:paraId="65E540E4">
            <w:pPr>
              <w:spacing w:after="0" w:line="240" w:lineRule="auto"/>
              <w:rPr>
                <w:rFonts w:ascii="Times New Roman" w:hAnsi="Times New Roman" w:cs="Times New Roman" w:eastAsiaTheme="minorEastAsia"/>
                <w:sz w:val="16"/>
                <w:szCs w:val="24"/>
              </w:rPr>
            </w:pPr>
          </w:p>
          <w:p w14:paraId="26F760B1">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n-hexadecanoic acid (C</w:t>
            </w:r>
            <w:r>
              <w:rPr>
                <w:rFonts w:ascii="Times New Roman" w:hAnsi="Times New Roman" w:cs="Times New Roman" w:eastAsiaTheme="minorEastAsia"/>
                <w:sz w:val="16"/>
                <w:szCs w:val="24"/>
                <w:vertAlign w:val="subscript"/>
              </w:rPr>
              <w:t>16</w:t>
            </w:r>
            <w:r>
              <w:rPr>
                <w:rFonts w:ascii="Times New Roman" w:hAnsi="Times New Roman" w:cs="Times New Roman" w:eastAsiaTheme="minorEastAsia"/>
                <w:sz w:val="16"/>
                <w:szCs w:val="24"/>
              </w:rPr>
              <w:t>H</w:t>
            </w:r>
            <w:r>
              <w:rPr>
                <w:rFonts w:ascii="Times New Roman" w:hAnsi="Times New Roman" w:cs="Times New Roman" w:eastAsiaTheme="minorEastAsia"/>
                <w:sz w:val="16"/>
                <w:szCs w:val="24"/>
                <w:vertAlign w:val="subscript"/>
              </w:rPr>
              <w:t>32</w:t>
            </w:r>
            <w:r>
              <w:rPr>
                <w:rFonts w:ascii="Times New Roman" w:hAnsi="Times New Roman" w:cs="Times New Roman" w:eastAsiaTheme="minorEastAsia"/>
                <w:sz w:val="16"/>
                <w:szCs w:val="24"/>
              </w:rPr>
              <w:t>O</w:t>
            </w:r>
            <w:r>
              <w:rPr>
                <w:rFonts w:ascii="Times New Roman" w:hAnsi="Times New Roman" w:cs="Times New Roman" w:eastAsiaTheme="minorEastAsia"/>
                <w:sz w:val="16"/>
                <w:szCs w:val="24"/>
                <w:vertAlign w:val="subscript"/>
              </w:rPr>
              <w:t>2</w:t>
            </w:r>
            <w:r>
              <w:rPr>
                <w:rFonts w:ascii="Times New Roman" w:hAnsi="Times New Roman" w:cs="Times New Roman" w:eastAsiaTheme="minorEastAsia"/>
                <w:sz w:val="16"/>
                <w:szCs w:val="24"/>
              </w:rPr>
              <w:t>)</w:t>
            </w:r>
          </w:p>
          <w:p w14:paraId="7B45356C">
            <w:pPr>
              <w:spacing w:after="0" w:line="240" w:lineRule="auto"/>
              <w:rPr>
                <w:rFonts w:ascii="Times New Roman" w:hAnsi="Times New Roman" w:cs="Times New Roman" w:eastAsiaTheme="minorEastAsia"/>
                <w:sz w:val="16"/>
                <w:szCs w:val="24"/>
              </w:rPr>
            </w:pPr>
          </w:p>
          <w:p w14:paraId="291F693F">
            <w:pPr>
              <w:spacing w:after="0" w:line="240" w:lineRule="auto"/>
              <w:rPr>
                <w:rFonts w:ascii="Times New Roman" w:hAnsi="Times New Roman" w:cs="Times New Roman" w:eastAsiaTheme="minorEastAsia"/>
                <w:sz w:val="16"/>
                <w:szCs w:val="24"/>
              </w:rPr>
            </w:pPr>
          </w:p>
          <w:p w14:paraId="351556DA">
            <w:pPr>
              <w:spacing w:after="0" w:line="240" w:lineRule="auto"/>
              <w:rPr>
                <w:rFonts w:ascii="Times New Roman" w:hAnsi="Times New Roman" w:cs="Times New Roman" w:eastAsiaTheme="minorEastAsia"/>
                <w:sz w:val="16"/>
                <w:szCs w:val="24"/>
              </w:rPr>
            </w:pPr>
          </w:p>
          <w:p w14:paraId="0EB1AF2F">
            <w:pPr>
              <w:spacing w:after="0" w:line="240" w:lineRule="auto"/>
              <w:rPr>
                <w:rFonts w:ascii="Times New Roman" w:hAnsi="Times New Roman" w:cs="Times New Roman" w:eastAsiaTheme="minorEastAsia"/>
                <w:sz w:val="16"/>
                <w:szCs w:val="24"/>
              </w:rPr>
            </w:pPr>
          </w:p>
          <w:p w14:paraId="519A4436">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7- hexadecenoic acid (C</w:t>
            </w:r>
            <w:r>
              <w:rPr>
                <w:rFonts w:ascii="Times New Roman" w:hAnsi="Times New Roman" w:cs="Times New Roman" w:eastAsiaTheme="minorEastAsia"/>
                <w:sz w:val="16"/>
                <w:szCs w:val="24"/>
                <w:vertAlign w:val="subscript"/>
              </w:rPr>
              <w:t>17</w:t>
            </w:r>
            <w:r>
              <w:rPr>
                <w:rFonts w:ascii="Times New Roman" w:hAnsi="Times New Roman" w:cs="Times New Roman" w:eastAsiaTheme="minorEastAsia"/>
                <w:sz w:val="16"/>
                <w:szCs w:val="24"/>
              </w:rPr>
              <w:t>H</w:t>
            </w:r>
            <w:r>
              <w:rPr>
                <w:rFonts w:ascii="Times New Roman" w:hAnsi="Times New Roman" w:cs="Times New Roman" w:eastAsiaTheme="minorEastAsia"/>
                <w:sz w:val="16"/>
                <w:szCs w:val="24"/>
                <w:vertAlign w:val="subscript"/>
              </w:rPr>
              <w:t>32</w:t>
            </w:r>
            <w:r>
              <w:rPr>
                <w:rFonts w:ascii="Times New Roman" w:hAnsi="Times New Roman" w:cs="Times New Roman" w:eastAsiaTheme="minorEastAsia"/>
                <w:sz w:val="16"/>
                <w:szCs w:val="24"/>
              </w:rPr>
              <w:t>O</w:t>
            </w:r>
            <w:r>
              <w:rPr>
                <w:rFonts w:ascii="Times New Roman" w:hAnsi="Times New Roman" w:cs="Times New Roman" w:eastAsiaTheme="minorEastAsia"/>
                <w:sz w:val="16"/>
                <w:szCs w:val="24"/>
                <w:vertAlign w:val="subscript"/>
              </w:rPr>
              <w:t>2</w:t>
            </w:r>
            <w:r>
              <w:rPr>
                <w:rFonts w:ascii="Times New Roman" w:hAnsi="Times New Roman" w:cs="Times New Roman" w:eastAsiaTheme="minorEastAsia"/>
                <w:sz w:val="16"/>
                <w:szCs w:val="24"/>
              </w:rPr>
              <w:t>)</w:t>
            </w:r>
          </w:p>
          <w:p w14:paraId="2637B6EB">
            <w:pPr>
              <w:spacing w:after="0" w:line="240" w:lineRule="auto"/>
              <w:rPr>
                <w:rFonts w:ascii="Times New Roman" w:hAnsi="Times New Roman" w:cs="Times New Roman" w:eastAsiaTheme="minorEastAsia"/>
                <w:sz w:val="16"/>
                <w:szCs w:val="24"/>
              </w:rPr>
            </w:pPr>
          </w:p>
          <w:p w14:paraId="42710D0B">
            <w:pPr>
              <w:spacing w:after="0" w:line="240" w:lineRule="auto"/>
              <w:rPr>
                <w:rFonts w:ascii="Times New Roman" w:hAnsi="Times New Roman" w:cs="Times New Roman" w:eastAsiaTheme="minorEastAsia"/>
                <w:sz w:val="16"/>
                <w:szCs w:val="24"/>
              </w:rPr>
            </w:pPr>
          </w:p>
          <w:p w14:paraId="060E3744">
            <w:pPr>
              <w:spacing w:after="0" w:line="240" w:lineRule="auto"/>
              <w:rPr>
                <w:rFonts w:ascii="Times New Roman" w:hAnsi="Times New Roman" w:cs="Times New Roman" w:eastAsiaTheme="minorEastAsia"/>
                <w:sz w:val="16"/>
                <w:szCs w:val="24"/>
              </w:rPr>
            </w:pPr>
          </w:p>
          <w:p w14:paraId="6A6ADE21">
            <w:pPr>
              <w:spacing w:after="0" w:line="240" w:lineRule="auto"/>
              <w:rPr>
                <w:rFonts w:ascii="Times New Roman" w:hAnsi="Times New Roman" w:cs="Times New Roman" w:eastAsiaTheme="minorEastAsia"/>
                <w:sz w:val="16"/>
                <w:szCs w:val="24"/>
              </w:rPr>
            </w:pPr>
          </w:p>
          <w:p w14:paraId="20D87B32">
            <w:pPr>
              <w:spacing w:after="0" w:line="240" w:lineRule="auto"/>
              <w:rPr>
                <w:rFonts w:ascii="Times New Roman" w:hAnsi="Times New Roman" w:cs="Times New Roman" w:eastAsiaTheme="minorEastAsia"/>
                <w:sz w:val="16"/>
                <w:szCs w:val="24"/>
              </w:rPr>
            </w:pPr>
          </w:p>
          <w:p w14:paraId="2BFAF386">
            <w:pPr>
              <w:spacing w:after="0" w:line="240" w:lineRule="auto"/>
              <w:rPr>
                <w:rFonts w:ascii="Times New Roman" w:hAnsi="Times New Roman" w:cs="Times New Roman" w:eastAsiaTheme="minorEastAsia"/>
                <w:sz w:val="16"/>
                <w:szCs w:val="24"/>
              </w:rPr>
            </w:pPr>
          </w:p>
          <w:p w14:paraId="555D24A9">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9,12-Octadecadienoic acid (C</w:t>
            </w:r>
            <w:r>
              <w:rPr>
                <w:rFonts w:ascii="Times New Roman" w:hAnsi="Times New Roman" w:cs="Times New Roman" w:eastAsiaTheme="minorEastAsia"/>
                <w:sz w:val="16"/>
                <w:szCs w:val="24"/>
                <w:vertAlign w:val="subscript"/>
              </w:rPr>
              <w:t>19</w:t>
            </w:r>
            <w:r>
              <w:rPr>
                <w:rFonts w:ascii="Times New Roman" w:hAnsi="Times New Roman" w:cs="Times New Roman" w:eastAsiaTheme="minorEastAsia"/>
                <w:sz w:val="16"/>
                <w:szCs w:val="24"/>
              </w:rPr>
              <w:t>H</w:t>
            </w:r>
            <w:r>
              <w:rPr>
                <w:rFonts w:ascii="Times New Roman" w:hAnsi="Times New Roman" w:cs="Times New Roman" w:eastAsiaTheme="minorEastAsia"/>
                <w:sz w:val="16"/>
                <w:szCs w:val="24"/>
                <w:vertAlign w:val="subscript"/>
              </w:rPr>
              <w:t>34</w:t>
            </w:r>
            <w:r>
              <w:rPr>
                <w:rFonts w:ascii="Times New Roman" w:hAnsi="Times New Roman" w:cs="Times New Roman" w:eastAsiaTheme="minorEastAsia"/>
                <w:sz w:val="16"/>
                <w:szCs w:val="24"/>
              </w:rPr>
              <w:t>O</w:t>
            </w:r>
            <w:r>
              <w:rPr>
                <w:rFonts w:ascii="Times New Roman" w:hAnsi="Times New Roman" w:cs="Times New Roman" w:eastAsiaTheme="minorEastAsia"/>
                <w:sz w:val="16"/>
                <w:szCs w:val="24"/>
                <w:vertAlign w:val="subscript"/>
              </w:rPr>
              <w:t>2</w:t>
            </w:r>
            <w:r>
              <w:rPr>
                <w:rFonts w:ascii="Times New Roman" w:hAnsi="Times New Roman" w:cs="Times New Roman" w:eastAsiaTheme="minorEastAsia"/>
                <w:sz w:val="16"/>
                <w:szCs w:val="24"/>
              </w:rPr>
              <w:t>)</w:t>
            </w:r>
          </w:p>
          <w:p w14:paraId="71543E15">
            <w:pPr>
              <w:spacing w:after="0" w:line="240" w:lineRule="auto"/>
              <w:rPr>
                <w:rFonts w:ascii="Times New Roman" w:hAnsi="Times New Roman" w:cs="Times New Roman" w:eastAsiaTheme="minorEastAsia"/>
                <w:sz w:val="16"/>
                <w:szCs w:val="24"/>
              </w:rPr>
            </w:pPr>
          </w:p>
          <w:p w14:paraId="47DEB1E6">
            <w:pPr>
              <w:spacing w:after="0" w:line="240" w:lineRule="auto"/>
              <w:rPr>
                <w:rFonts w:ascii="Times New Roman" w:hAnsi="Times New Roman" w:cs="Times New Roman" w:eastAsiaTheme="minorEastAsia"/>
                <w:sz w:val="16"/>
                <w:szCs w:val="24"/>
              </w:rPr>
            </w:pPr>
          </w:p>
          <w:p w14:paraId="455BB193">
            <w:pPr>
              <w:spacing w:after="0" w:line="240" w:lineRule="auto"/>
              <w:rPr>
                <w:rFonts w:ascii="Times New Roman" w:hAnsi="Times New Roman" w:cs="Times New Roman" w:eastAsiaTheme="minorEastAsia"/>
                <w:sz w:val="16"/>
                <w:szCs w:val="24"/>
              </w:rPr>
            </w:pPr>
          </w:p>
          <w:p w14:paraId="69B83941">
            <w:pPr>
              <w:spacing w:after="0" w:line="240" w:lineRule="auto"/>
              <w:rPr>
                <w:rFonts w:ascii="Times New Roman" w:hAnsi="Times New Roman" w:cs="Times New Roman" w:eastAsiaTheme="minorEastAsia"/>
                <w:sz w:val="16"/>
                <w:szCs w:val="24"/>
              </w:rPr>
            </w:pPr>
          </w:p>
          <w:p w14:paraId="5B795F2F">
            <w:pPr>
              <w:spacing w:after="0" w:line="240" w:lineRule="auto"/>
              <w:rPr>
                <w:rFonts w:ascii="Times New Roman" w:hAnsi="Times New Roman" w:cs="Times New Roman" w:eastAsiaTheme="minorEastAsia"/>
                <w:sz w:val="16"/>
                <w:szCs w:val="24"/>
              </w:rPr>
            </w:pPr>
          </w:p>
          <w:p w14:paraId="5A456F7B">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8-methyl-6- nonenamide (C10H19NO)</w:t>
            </w:r>
          </w:p>
          <w:p w14:paraId="34D2A09E">
            <w:pPr>
              <w:spacing w:after="0" w:line="240" w:lineRule="auto"/>
              <w:rPr>
                <w:rFonts w:ascii="Times New Roman" w:hAnsi="Times New Roman" w:cs="Times New Roman" w:eastAsiaTheme="minorEastAsia"/>
                <w:sz w:val="16"/>
                <w:szCs w:val="24"/>
              </w:rPr>
            </w:pPr>
          </w:p>
          <w:p w14:paraId="0F68AC90">
            <w:pPr>
              <w:spacing w:after="0" w:line="240" w:lineRule="auto"/>
              <w:rPr>
                <w:rFonts w:ascii="Times New Roman" w:hAnsi="Times New Roman" w:cs="Times New Roman" w:eastAsiaTheme="minorEastAsia"/>
                <w:sz w:val="16"/>
                <w:szCs w:val="24"/>
              </w:rPr>
            </w:pPr>
          </w:p>
          <w:p w14:paraId="3DB0B7A6">
            <w:pPr>
              <w:spacing w:after="0" w:line="240" w:lineRule="auto"/>
              <w:rPr>
                <w:rFonts w:ascii="Times New Roman" w:hAnsi="Times New Roman" w:cs="Times New Roman" w:eastAsiaTheme="minorEastAsia"/>
                <w:sz w:val="16"/>
                <w:szCs w:val="24"/>
              </w:rPr>
            </w:pPr>
          </w:p>
          <w:p w14:paraId="3F824301">
            <w:pPr>
              <w:spacing w:after="0" w:line="240" w:lineRule="auto"/>
              <w:rPr>
                <w:rFonts w:ascii="Times New Roman" w:hAnsi="Times New Roman" w:cs="Times New Roman" w:eastAsiaTheme="minorEastAsia"/>
                <w:sz w:val="16"/>
                <w:szCs w:val="24"/>
              </w:rPr>
            </w:pPr>
          </w:p>
          <w:p w14:paraId="03516631">
            <w:pPr>
              <w:spacing w:after="0" w:line="240" w:lineRule="auto"/>
              <w:rPr>
                <w:rFonts w:ascii="Times New Roman" w:hAnsi="Times New Roman" w:cs="Times New Roman" w:eastAsiaTheme="minorEastAsia"/>
                <w:sz w:val="16"/>
                <w:szCs w:val="24"/>
              </w:rPr>
            </w:pPr>
          </w:p>
          <w:p w14:paraId="64CA1DB2">
            <w:pPr>
              <w:spacing w:after="0" w:line="240" w:lineRule="auto"/>
              <w:rPr>
                <w:rFonts w:ascii="Times New Roman" w:hAnsi="Times New Roman" w:cs="Times New Roman" w:eastAsiaTheme="minorEastAsia"/>
                <w:sz w:val="16"/>
                <w:szCs w:val="24"/>
              </w:rPr>
            </w:pPr>
          </w:p>
          <w:p w14:paraId="38E222D6">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Hexadecanoic acid</w:t>
            </w:r>
          </w:p>
          <w:p w14:paraId="565F4F2C">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(C</w:t>
            </w:r>
            <w:r>
              <w:rPr>
                <w:rFonts w:ascii="Times New Roman" w:hAnsi="Times New Roman" w:cs="Times New Roman" w:eastAsiaTheme="minorEastAsia"/>
                <w:sz w:val="16"/>
                <w:szCs w:val="24"/>
                <w:vertAlign w:val="subscript"/>
              </w:rPr>
              <w:t>18</w:t>
            </w:r>
            <w:r>
              <w:rPr>
                <w:rFonts w:ascii="Times New Roman" w:hAnsi="Times New Roman" w:cs="Times New Roman" w:eastAsiaTheme="minorEastAsia"/>
                <w:sz w:val="16"/>
                <w:szCs w:val="24"/>
              </w:rPr>
              <w:t>H</w:t>
            </w:r>
            <w:r>
              <w:rPr>
                <w:rFonts w:ascii="Times New Roman" w:hAnsi="Times New Roman" w:cs="Times New Roman" w:eastAsiaTheme="minorEastAsia"/>
                <w:sz w:val="16"/>
                <w:szCs w:val="24"/>
                <w:vertAlign w:val="subscript"/>
              </w:rPr>
              <w:t>36</w:t>
            </w:r>
            <w:r>
              <w:rPr>
                <w:rFonts w:ascii="Times New Roman" w:hAnsi="Times New Roman" w:cs="Times New Roman" w:eastAsiaTheme="minorEastAsia"/>
                <w:sz w:val="16"/>
                <w:szCs w:val="24"/>
              </w:rPr>
              <w:t>O</w:t>
            </w:r>
            <w:r>
              <w:rPr>
                <w:rFonts w:ascii="Times New Roman" w:hAnsi="Times New Roman" w:cs="Times New Roman" w:eastAsiaTheme="minorEastAsia"/>
                <w:sz w:val="16"/>
                <w:szCs w:val="24"/>
                <w:vertAlign w:val="subscript"/>
              </w:rPr>
              <w:t>2</w:t>
            </w:r>
            <w:r>
              <w:rPr>
                <w:rFonts w:ascii="Times New Roman" w:hAnsi="Times New Roman" w:cs="Times New Roman" w:eastAsiaTheme="minorEastAsia"/>
                <w:sz w:val="16"/>
                <w:szCs w:val="24"/>
              </w:rPr>
              <w:t>)</w:t>
            </w:r>
          </w:p>
          <w:p w14:paraId="216D2640">
            <w:pPr>
              <w:spacing w:after="0" w:line="240" w:lineRule="auto"/>
              <w:rPr>
                <w:rFonts w:ascii="Times New Roman" w:hAnsi="Times New Roman" w:cs="Times New Roman" w:eastAsiaTheme="minorEastAsia"/>
                <w:sz w:val="16"/>
                <w:szCs w:val="24"/>
              </w:rPr>
            </w:pPr>
          </w:p>
          <w:p w14:paraId="736121DD">
            <w:pPr>
              <w:spacing w:after="0" w:line="240" w:lineRule="auto"/>
              <w:rPr>
                <w:rFonts w:ascii="Times New Roman" w:hAnsi="Times New Roman" w:cs="Times New Roman" w:eastAsiaTheme="minorEastAsia"/>
                <w:sz w:val="16"/>
                <w:szCs w:val="24"/>
              </w:rPr>
            </w:pPr>
          </w:p>
          <w:p w14:paraId="705D1976">
            <w:pPr>
              <w:spacing w:after="0" w:line="240" w:lineRule="auto"/>
              <w:rPr>
                <w:rFonts w:ascii="Times New Roman" w:hAnsi="Times New Roman" w:cs="Times New Roman" w:eastAsiaTheme="minorEastAsia"/>
                <w:sz w:val="16"/>
                <w:szCs w:val="24"/>
              </w:rPr>
            </w:pPr>
          </w:p>
          <w:p w14:paraId="3EA6BF93">
            <w:pPr>
              <w:spacing w:after="0" w:line="240" w:lineRule="auto"/>
              <w:rPr>
                <w:rFonts w:ascii="Times New Roman" w:hAnsi="Times New Roman" w:cs="Times New Roman" w:eastAsiaTheme="minorEastAsia"/>
                <w:sz w:val="16"/>
                <w:szCs w:val="24"/>
              </w:rPr>
            </w:pPr>
          </w:p>
          <w:p w14:paraId="1E10400C">
            <w:pPr>
              <w:spacing w:after="0" w:line="240" w:lineRule="auto"/>
              <w:rPr>
                <w:rFonts w:ascii="Times New Roman" w:hAnsi="Times New Roman" w:cs="Times New Roman" w:eastAsiaTheme="minorEastAsia"/>
                <w:sz w:val="16"/>
                <w:szCs w:val="24"/>
              </w:rPr>
            </w:pPr>
          </w:p>
          <w:p w14:paraId="7075D76F">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11-octadecenoic acid (C</w:t>
            </w:r>
            <w:r>
              <w:rPr>
                <w:rFonts w:ascii="Times New Roman" w:hAnsi="Times New Roman" w:cs="Times New Roman" w:eastAsiaTheme="minorEastAsia"/>
                <w:sz w:val="16"/>
                <w:szCs w:val="24"/>
                <w:vertAlign w:val="subscript"/>
              </w:rPr>
              <w:t>19</w:t>
            </w:r>
            <w:r>
              <w:rPr>
                <w:rFonts w:ascii="Times New Roman" w:hAnsi="Times New Roman" w:cs="Times New Roman" w:eastAsiaTheme="minorEastAsia"/>
                <w:sz w:val="16"/>
                <w:szCs w:val="24"/>
              </w:rPr>
              <w:t>H</w:t>
            </w:r>
            <w:r>
              <w:rPr>
                <w:rFonts w:ascii="Times New Roman" w:hAnsi="Times New Roman" w:cs="Times New Roman" w:eastAsiaTheme="minorEastAsia"/>
                <w:sz w:val="16"/>
                <w:szCs w:val="24"/>
                <w:vertAlign w:val="subscript"/>
              </w:rPr>
              <w:t>36</w:t>
            </w:r>
            <w:r>
              <w:rPr>
                <w:rFonts w:ascii="Times New Roman" w:hAnsi="Times New Roman" w:cs="Times New Roman" w:eastAsiaTheme="minorEastAsia"/>
                <w:sz w:val="16"/>
                <w:szCs w:val="24"/>
              </w:rPr>
              <w:t>O</w:t>
            </w:r>
            <w:r>
              <w:rPr>
                <w:rFonts w:ascii="Times New Roman" w:hAnsi="Times New Roman" w:cs="Times New Roman" w:eastAsiaTheme="minorEastAsia"/>
                <w:sz w:val="16"/>
                <w:szCs w:val="24"/>
                <w:vertAlign w:val="subscript"/>
              </w:rPr>
              <w:t>2</w:t>
            </w:r>
            <w:r>
              <w:rPr>
                <w:rFonts w:ascii="Times New Roman" w:hAnsi="Times New Roman" w:cs="Times New Roman" w:eastAsiaTheme="minorEastAsia"/>
                <w:sz w:val="16"/>
                <w:szCs w:val="24"/>
              </w:rPr>
              <w:t>)</w:t>
            </w:r>
          </w:p>
          <w:p w14:paraId="73D6BDAC">
            <w:pPr>
              <w:spacing w:after="0" w:line="240" w:lineRule="auto"/>
              <w:rPr>
                <w:rFonts w:ascii="Times New Roman" w:hAnsi="Times New Roman" w:cs="Times New Roman" w:eastAsiaTheme="minorEastAsia"/>
                <w:sz w:val="16"/>
                <w:szCs w:val="24"/>
              </w:rPr>
            </w:pPr>
          </w:p>
        </w:tc>
        <w:tc>
          <w:tcPr>
            <w:tcW w:w="3600" w:type="dxa"/>
          </w:tcPr>
          <w:p w14:paraId="10377589">
            <w:pPr>
              <w:spacing w:after="0" w:line="240" w:lineRule="auto"/>
              <w:jc w:val="both"/>
              <w:rPr>
                <w:rFonts w:ascii="Times New Roman" w:hAnsi="Times New Roman" w:cs="Times New Roman" w:eastAsiaTheme="minorEastAsia"/>
                <w:sz w:val="16"/>
                <w:szCs w:val="24"/>
              </w:rPr>
            </w:pPr>
          </w:p>
          <w:p w14:paraId="3AA4BA99">
            <w:pPr>
              <w:spacing w:after="0" w:line="240" w:lineRule="auto"/>
              <w:rPr>
                <w:rFonts w:ascii="Times New Roman" w:hAnsi="Times New Roman" w:cs="Times New Roman" w:eastAsiaTheme="minorEastAsia"/>
                <w:sz w:val="16"/>
                <w:szCs w:val="24"/>
              </w:rPr>
            </w:pPr>
          </w:p>
          <w:p w14:paraId="5C975167">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drawing>
                <wp:inline distT="0" distB="0" distL="0" distR="0">
                  <wp:extent cx="2012950" cy="483235"/>
                  <wp:effectExtent l="0" t="0" r="6350" b="0"/>
                  <wp:docPr id="38" name="Picture 38" descr="C:\Users\FRANCIS\AppData\Local\Microsoft\Windows\INetCache\Content.Word\Screenshot_20191104-23573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Users\FRANCIS\AppData\Local\Microsoft\Windows\INetCache\Content.Word\Screenshot_20191104-235737~2.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049403" cy="491867"/>
                          </a:xfrm>
                          <a:prstGeom prst="rect">
                            <a:avLst/>
                          </a:prstGeom>
                          <a:noFill/>
                          <a:ln>
                            <a:noFill/>
                          </a:ln>
                        </pic:spPr>
                      </pic:pic>
                    </a:graphicData>
                  </a:graphic>
                </wp:inline>
              </w:drawing>
            </w:r>
          </w:p>
          <w:p w14:paraId="341AC3BF">
            <w:pPr>
              <w:spacing w:after="0" w:line="240" w:lineRule="auto"/>
              <w:rPr>
                <w:rFonts w:ascii="Times New Roman" w:hAnsi="Times New Roman" w:cs="Times New Roman" w:eastAsiaTheme="minorEastAsia"/>
                <w:sz w:val="16"/>
                <w:szCs w:val="24"/>
              </w:rPr>
            </w:pPr>
          </w:p>
          <w:p w14:paraId="01D43C60">
            <w:pPr>
              <w:spacing w:after="0" w:line="240" w:lineRule="auto"/>
              <w:rPr>
                <w:rFonts w:ascii="Times New Roman" w:hAnsi="Times New Roman" w:cs="Times New Roman" w:eastAsiaTheme="minorEastAsia"/>
                <w:sz w:val="16"/>
                <w:szCs w:val="24"/>
              </w:rPr>
            </w:pPr>
          </w:p>
          <w:p w14:paraId="461CD503">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drawing>
                <wp:inline distT="0" distB="0" distL="0" distR="0">
                  <wp:extent cx="1802130" cy="456565"/>
                  <wp:effectExtent l="0" t="0" r="7620" b="635"/>
                  <wp:docPr id="37" name="Picture 37" descr="C:\Users\FRANCIS\AppData\Local\Microsoft\Windows\INetCache\Content.Word\Screenshot_20191104-23545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C:\Users\FRANCIS\AppData\Local\Microsoft\Windows\INetCache\Content.Word\Screenshot_20191104-235455~2.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42426" cy="467237"/>
                          </a:xfrm>
                          <a:prstGeom prst="rect">
                            <a:avLst/>
                          </a:prstGeom>
                          <a:noFill/>
                          <a:ln>
                            <a:noFill/>
                          </a:ln>
                        </pic:spPr>
                      </pic:pic>
                    </a:graphicData>
                  </a:graphic>
                </wp:inline>
              </w:drawing>
            </w:r>
          </w:p>
          <w:p w14:paraId="5B24BF63">
            <w:pPr>
              <w:spacing w:after="0" w:line="240" w:lineRule="auto"/>
              <w:rPr>
                <w:rFonts w:ascii="Times New Roman" w:hAnsi="Times New Roman" w:cs="Times New Roman" w:eastAsiaTheme="minorEastAsia"/>
                <w:sz w:val="16"/>
                <w:szCs w:val="24"/>
              </w:rPr>
            </w:pPr>
          </w:p>
          <w:p w14:paraId="2BCF2E01">
            <w:pPr>
              <w:spacing w:after="0" w:line="240" w:lineRule="auto"/>
              <w:rPr>
                <w:rFonts w:ascii="Times New Roman" w:hAnsi="Times New Roman" w:cs="Times New Roman" w:eastAsiaTheme="minorEastAsia"/>
                <w:sz w:val="16"/>
                <w:szCs w:val="24"/>
              </w:rPr>
            </w:pPr>
          </w:p>
          <w:p w14:paraId="4624AB90">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drawing>
                <wp:inline distT="0" distB="0" distL="0" distR="0">
                  <wp:extent cx="2074545" cy="657225"/>
                  <wp:effectExtent l="0" t="0" r="0" b="0"/>
                  <wp:docPr id="45" name="Picture 45" descr="C:\Users\FRANCIS\AppData\Local\Microsoft\Windows\INetCache\Content.Word\Screenshot_20191104-23594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C:\Users\FRANCIS\AppData\Local\Microsoft\Windows\INetCache\Content.Word\Screenshot_20191104-235940~2.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081909" cy="660029"/>
                          </a:xfrm>
                          <a:prstGeom prst="rect">
                            <a:avLst/>
                          </a:prstGeom>
                          <a:noFill/>
                          <a:ln>
                            <a:noFill/>
                          </a:ln>
                        </pic:spPr>
                      </pic:pic>
                    </a:graphicData>
                  </a:graphic>
                </wp:inline>
              </w:drawing>
            </w:r>
          </w:p>
          <w:p w14:paraId="07D68CEE">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drawing>
                <wp:inline distT="0" distB="0" distL="0" distR="0">
                  <wp:extent cx="2074545" cy="1265555"/>
                  <wp:effectExtent l="0" t="0" r="1905" b="0"/>
                  <wp:docPr id="40" name="Picture 40" descr="C:\Users\FRANCIS\AppData\Local\Microsoft\Windows\INetCache\Content.Word\Screenshot_20191105-00075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C:\Users\FRANCIS\AppData\Local\Microsoft\Windows\INetCache\Content.Word\Screenshot_20191105-000758~2.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080499" cy="1268925"/>
                          </a:xfrm>
                          <a:prstGeom prst="rect">
                            <a:avLst/>
                          </a:prstGeom>
                          <a:noFill/>
                          <a:ln>
                            <a:noFill/>
                          </a:ln>
                        </pic:spPr>
                      </pic:pic>
                    </a:graphicData>
                  </a:graphic>
                </wp:inline>
              </w:drawing>
            </w:r>
          </w:p>
          <w:p w14:paraId="4CE9433A">
            <w:pPr>
              <w:tabs>
                <w:tab w:val="left" w:pos="3018"/>
              </w:tabs>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drawing>
                <wp:inline distT="0" distB="0" distL="0" distR="0">
                  <wp:extent cx="2145030" cy="614680"/>
                  <wp:effectExtent l="0" t="0" r="0" b="0"/>
                  <wp:docPr id="46" name="Picture 46" descr="C:\Users\FRANCIS\AppData\Local\Microsoft\Windows\INetCache\Content.Word\Screenshot_20191105-01370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C:\Users\FRANCIS\AppData\Local\Microsoft\Windows\INetCache\Content.Word\Screenshot_20191105-013704~2.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153378" cy="617045"/>
                          </a:xfrm>
                          <a:prstGeom prst="rect">
                            <a:avLst/>
                          </a:prstGeom>
                          <a:noFill/>
                          <a:ln>
                            <a:noFill/>
                          </a:ln>
                        </pic:spPr>
                      </pic:pic>
                    </a:graphicData>
                  </a:graphic>
                </wp:inline>
              </w:drawing>
            </w:r>
            <w:r>
              <w:rPr>
                <w:rFonts w:ascii="Times New Roman" w:hAnsi="Times New Roman" w:cs="Times New Roman" w:eastAsiaTheme="minorEastAsia"/>
                <w:sz w:val="16"/>
                <w:szCs w:val="24"/>
              </w:rPr>
              <w:tab/>
            </w:r>
          </w:p>
          <w:p w14:paraId="2BC4EDD3">
            <w:pPr>
              <w:spacing w:after="0" w:line="240" w:lineRule="auto"/>
              <w:jc w:val="center"/>
              <w:rPr>
                <w:rFonts w:ascii="Times New Roman" w:hAnsi="Times New Roman" w:cs="Times New Roman" w:eastAsiaTheme="minorEastAsia"/>
                <w:sz w:val="16"/>
                <w:szCs w:val="24"/>
              </w:rPr>
            </w:pPr>
          </w:p>
          <w:p w14:paraId="3CE484C1">
            <w:pPr>
              <w:spacing w:after="0" w:line="240" w:lineRule="auto"/>
              <w:rPr>
                <w:rFonts w:ascii="Times New Roman" w:hAnsi="Times New Roman" w:cs="Times New Roman" w:eastAsiaTheme="minorEastAsia"/>
                <w:sz w:val="16"/>
                <w:szCs w:val="24"/>
              </w:rPr>
            </w:pPr>
          </w:p>
          <w:p w14:paraId="25C5B66F">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drawing>
                <wp:inline distT="0" distB="0" distL="0" distR="0">
                  <wp:extent cx="1969135" cy="461010"/>
                  <wp:effectExtent l="0" t="0" r="0" b="0"/>
                  <wp:docPr id="35" name="Picture 35" descr="C:\Users\FRANCIS\AppData\Local\Microsoft\Windows\INetCache\Content.Word\Screenshot_20191104-23482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C:\Users\FRANCIS\AppData\Local\Microsoft\Windows\INetCache\Content.Word\Screenshot_20191104-234826~2.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983467" cy="464365"/>
                          </a:xfrm>
                          <a:prstGeom prst="rect">
                            <a:avLst/>
                          </a:prstGeom>
                          <a:noFill/>
                          <a:ln>
                            <a:noFill/>
                          </a:ln>
                        </pic:spPr>
                      </pic:pic>
                    </a:graphicData>
                  </a:graphic>
                </wp:inline>
              </w:drawing>
            </w:r>
          </w:p>
          <w:p w14:paraId="2CF47D64">
            <w:pPr>
              <w:spacing w:after="0" w:line="240" w:lineRule="auto"/>
              <w:rPr>
                <w:rFonts w:ascii="Times New Roman" w:hAnsi="Times New Roman" w:cs="Times New Roman" w:eastAsiaTheme="minorEastAsia"/>
                <w:sz w:val="16"/>
                <w:szCs w:val="24"/>
              </w:rPr>
            </w:pPr>
          </w:p>
          <w:p w14:paraId="3A7B4097">
            <w:pPr>
              <w:spacing w:after="0" w:line="240" w:lineRule="auto"/>
              <w:rPr>
                <w:rFonts w:ascii="Times New Roman" w:hAnsi="Times New Roman" w:cs="Times New Roman" w:eastAsiaTheme="minorEastAsia"/>
                <w:sz w:val="16"/>
                <w:szCs w:val="24"/>
              </w:rPr>
            </w:pPr>
          </w:p>
          <w:p w14:paraId="2569C3D6">
            <w:pPr>
              <w:spacing w:after="0" w:line="240" w:lineRule="auto"/>
              <w:rPr>
                <w:rFonts w:ascii="Times New Roman" w:hAnsi="Times New Roman" w:cs="Times New Roman" w:eastAsiaTheme="minorEastAsia"/>
                <w:sz w:val="16"/>
                <w:szCs w:val="24"/>
              </w:rPr>
            </w:pPr>
          </w:p>
          <w:p w14:paraId="658AC08E">
            <w:pPr>
              <w:spacing w:after="0" w:line="240" w:lineRule="auto"/>
              <w:rPr>
                <w:rFonts w:ascii="Times New Roman" w:hAnsi="Times New Roman" w:cs="Times New Roman" w:eastAsiaTheme="minorEastAsia"/>
                <w:sz w:val="16"/>
                <w:szCs w:val="24"/>
              </w:rPr>
            </w:pPr>
          </w:p>
          <w:p w14:paraId="170A034C">
            <w:pPr>
              <w:spacing w:after="0" w:line="240" w:lineRule="auto"/>
              <w:rPr>
                <w:rFonts w:ascii="Times New Roman" w:hAnsi="Times New Roman" w:cs="Times New Roman" w:eastAsiaTheme="minorEastAsia"/>
                <w:sz w:val="16"/>
                <w:szCs w:val="24"/>
              </w:rPr>
            </w:pPr>
          </w:p>
          <w:p w14:paraId="762D29D0">
            <w:pPr>
              <w:spacing w:after="0" w:line="240" w:lineRule="auto"/>
              <w:rPr>
                <w:rFonts w:ascii="Times New Roman" w:hAnsi="Times New Roman" w:cs="Times New Roman" w:eastAsiaTheme="minorEastAsia"/>
                <w:sz w:val="16"/>
                <w:szCs w:val="24"/>
              </w:rPr>
            </w:pPr>
          </w:p>
        </w:tc>
        <w:tc>
          <w:tcPr>
            <w:tcW w:w="1291" w:type="dxa"/>
          </w:tcPr>
          <w:p w14:paraId="3DA9FB09">
            <w:pPr>
              <w:spacing w:after="0" w:line="240" w:lineRule="auto"/>
              <w:jc w:val="both"/>
              <w:rPr>
                <w:rFonts w:ascii="Times New Roman" w:hAnsi="Times New Roman" w:cs="Times New Roman" w:eastAsiaTheme="minorEastAsia"/>
                <w:sz w:val="16"/>
                <w:szCs w:val="24"/>
              </w:rPr>
            </w:pPr>
          </w:p>
          <w:p w14:paraId="3D106674">
            <w:pPr>
              <w:spacing w:after="0" w:line="240" w:lineRule="auto"/>
              <w:jc w:val="both"/>
              <w:rPr>
                <w:rFonts w:ascii="Times New Roman" w:hAnsi="Times New Roman" w:cs="Times New Roman" w:eastAsiaTheme="minorEastAsia"/>
                <w:sz w:val="16"/>
                <w:szCs w:val="24"/>
              </w:rPr>
            </w:pPr>
          </w:p>
          <w:p w14:paraId="39375658">
            <w:pPr>
              <w:spacing w:after="0" w:line="240" w:lineRule="auto"/>
              <w:rPr>
                <w:rFonts w:ascii="Times New Roman" w:hAnsi="Times New Roman" w:cs="Times New Roman" w:eastAsiaTheme="minorEastAsia"/>
                <w:sz w:val="16"/>
                <w:szCs w:val="24"/>
              </w:rPr>
            </w:pPr>
          </w:p>
          <w:p w14:paraId="1AF83E85">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256</w:t>
            </w:r>
          </w:p>
          <w:p w14:paraId="408331E8">
            <w:pPr>
              <w:spacing w:after="0" w:line="240" w:lineRule="auto"/>
              <w:rPr>
                <w:rFonts w:ascii="Times New Roman" w:hAnsi="Times New Roman" w:cs="Times New Roman" w:eastAsiaTheme="minorEastAsia"/>
                <w:sz w:val="16"/>
                <w:szCs w:val="24"/>
              </w:rPr>
            </w:pPr>
          </w:p>
          <w:p w14:paraId="041E76F7">
            <w:pPr>
              <w:spacing w:after="0" w:line="240" w:lineRule="auto"/>
              <w:rPr>
                <w:rFonts w:ascii="Times New Roman" w:hAnsi="Times New Roman" w:cs="Times New Roman" w:eastAsiaTheme="minorEastAsia"/>
                <w:sz w:val="16"/>
                <w:szCs w:val="24"/>
              </w:rPr>
            </w:pPr>
          </w:p>
          <w:p w14:paraId="1FC68181">
            <w:pPr>
              <w:spacing w:after="0" w:line="240" w:lineRule="auto"/>
              <w:rPr>
                <w:rFonts w:ascii="Times New Roman" w:hAnsi="Times New Roman" w:cs="Times New Roman" w:eastAsiaTheme="minorEastAsia"/>
                <w:sz w:val="16"/>
                <w:szCs w:val="24"/>
              </w:rPr>
            </w:pPr>
          </w:p>
          <w:p w14:paraId="1D62E5F1">
            <w:pPr>
              <w:spacing w:after="0" w:line="240" w:lineRule="auto"/>
              <w:rPr>
                <w:rFonts w:ascii="Times New Roman" w:hAnsi="Times New Roman" w:cs="Times New Roman" w:eastAsiaTheme="minorEastAsia"/>
                <w:sz w:val="16"/>
                <w:szCs w:val="24"/>
              </w:rPr>
            </w:pPr>
          </w:p>
          <w:p w14:paraId="761C0B3D">
            <w:pPr>
              <w:spacing w:after="0" w:line="240" w:lineRule="auto"/>
              <w:rPr>
                <w:rFonts w:ascii="Times New Roman" w:hAnsi="Times New Roman" w:cs="Times New Roman" w:eastAsiaTheme="minorEastAsia"/>
                <w:sz w:val="16"/>
                <w:szCs w:val="24"/>
              </w:rPr>
            </w:pPr>
          </w:p>
          <w:p w14:paraId="2CE8284F">
            <w:pPr>
              <w:spacing w:after="0" w:line="240" w:lineRule="auto"/>
              <w:rPr>
                <w:rFonts w:ascii="Times New Roman" w:hAnsi="Times New Roman" w:cs="Times New Roman" w:eastAsiaTheme="minorEastAsia"/>
                <w:sz w:val="16"/>
                <w:szCs w:val="24"/>
              </w:rPr>
            </w:pPr>
          </w:p>
          <w:p w14:paraId="615F2FFF">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268</w:t>
            </w:r>
          </w:p>
          <w:p w14:paraId="1BC1268D">
            <w:pPr>
              <w:spacing w:after="0" w:line="240" w:lineRule="auto"/>
              <w:rPr>
                <w:rFonts w:ascii="Times New Roman" w:hAnsi="Times New Roman" w:cs="Times New Roman" w:eastAsiaTheme="minorEastAsia"/>
                <w:sz w:val="16"/>
                <w:szCs w:val="24"/>
              </w:rPr>
            </w:pPr>
          </w:p>
          <w:p w14:paraId="5BF0ABB0">
            <w:pPr>
              <w:spacing w:after="0" w:line="240" w:lineRule="auto"/>
              <w:rPr>
                <w:rFonts w:ascii="Times New Roman" w:hAnsi="Times New Roman" w:cs="Times New Roman" w:eastAsiaTheme="minorEastAsia"/>
                <w:sz w:val="16"/>
                <w:szCs w:val="24"/>
              </w:rPr>
            </w:pPr>
          </w:p>
          <w:p w14:paraId="3AF76F2E">
            <w:pPr>
              <w:spacing w:after="0" w:line="240" w:lineRule="auto"/>
              <w:rPr>
                <w:rFonts w:ascii="Times New Roman" w:hAnsi="Times New Roman" w:cs="Times New Roman" w:eastAsiaTheme="minorEastAsia"/>
                <w:sz w:val="16"/>
                <w:szCs w:val="24"/>
              </w:rPr>
            </w:pPr>
          </w:p>
          <w:p w14:paraId="4171154C">
            <w:pPr>
              <w:spacing w:after="0" w:line="240" w:lineRule="auto"/>
              <w:rPr>
                <w:rFonts w:ascii="Times New Roman" w:hAnsi="Times New Roman" w:cs="Times New Roman" w:eastAsiaTheme="minorEastAsia"/>
                <w:sz w:val="16"/>
                <w:szCs w:val="24"/>
              </w:rPr>
            </w:pPr>
          </w:p>
          <w:p w14:paraId="2A4AD96E">
            <w:pPr>
              <w:spacing w:after="0" w:line="240" w:lineRule="auto"/>
              <w:rPr>
                <w:rFonts w:ascii="Times New Roman" w:hAnsi="Times New Roman" w:cs="Times New Roman" w:eastAsiaTheme="minorEastAsia"/>
                <w:sz w:val="16"/>
                <w:szCs w:val="24"/>
              </w:rPr>
            </w:pPr>
          </w:p>
          <w:p w14:paraId="14841C1E">
            <w:pPr>
              <w:spacing w:after="0" w:line="240" w:lineRule="auto"/>
              <w:rPr>
                <w:rFonts w:ascii="Times New Roman" w:hAnsi="Times New Roman" w:cs="Times New Roman" w:eastAsiaTheme="minorEastAsia"/>
                <w:sz w:val="16"/>
                <w:szCs w:val="24"/>
              </w:rPr>
            </w:pPr>
          </w:p>
          <w:p w14:paraId="2B37657E">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294</w:t>
            </w:r>
          </w:p>
          <w:p w14:paraId="073D6E44">
            <w:pPr>
              <w:spacing w:after="0" w:line="240" w:lineRule="auto"/>
              <w:rPr>
                <w:rFonts w:ascii="Times New Roman" w:hAnsi="Times New Roman" w:cs="Times New Roman" w:eastAsiaTheme="minorEastAsia"/>
                <w:sz w:val="16"/>
                <w:szCs w:val="24"/>
              </w:rPr>
            </w:pPr>
          </w:p>
          <w:p w14:paraId="5ABBD1DC">
            <w:pPr>
              <w:spacing w:after="0" w:line="240" w:lineRule="auto"/>
              <w:rPr>
                <w:rFonts w:ascii="Times New Roman" w:hAnsi="Times New Roman" w:cs="Times New Roman" w:eastAsiaTheme="minorEastAsia"/>
                <w:sz w:val="16"/>
                <w:szCs w:val="24"/>
              </w:rPr>
            </w:pPr>
          </w:p>
          <w:p w14:paraId="726ED6BC">
            <w:pPr>
              <w:spacing w:after="0" w:line="240" w:lineRule="auto"/>
              <w:rPr>
                <w:rFonts w:ascii="Times New Roman" w:hAnsi="Times New Roman" w:cs="Times New Roman" w:eastAsiaTheme="minorEastAsia"/>
                <w:sz w:val="16"/>
                <w:szCs w:val="24"/>
              </w:rPr>
            </w:pPr>
          </w:p>
          <w:p w14:paraId="2130E721">
            <w:pPr>
              <w:spacing w:after="0" w:line="240" w:lineRule="auto"/>
              <w:rPr>
                <w:rFonts w:ascii="Times New Roman" w:hAnsi="Times New Roman" w:cs="Times New Roman" w:eastAsiaTheme="minorEastAsia"/>
                <w:sz w:val="16"/>
                <w:szCs w:val="24"/>
              </w:rPr>
            </w:pPr>
          </w:p>
          <w:p w14:paraId="6C1FA824">
            <w:pPr>
              <w:spacing w:after="0" w:line="240" w:lineRule="auto"/>
              <w:rPr>
                <w:rFonts w:ascii="Times New Roman" w:hAnsi="Times New Roman" w:cs="Times New Roman" w:eastAsiaTheme="minorEastAsia"/>
                <w:sz w:val="16"/>
                <w:szCs w:val="24"/>
              </w:rPr>
            </w:pPr>
          </w:p>
          <w:p w14:paraId="15824E0A">
            <w:pPr>
              <w:spacing w:after="0" w:line="240" w:lineRule="auto"/>
              <w:rPr>
                <w:rFonts w:ascii="Times New Roman" w:hAnsi="Times New Roman" w:cs="Times New Roman" w:eastAsiaTheme="minorEastAsia"/>
                <w:sz w:val="16"/>
                <w:szCs w:val="24"/>
              </w:rPr>
            </w:pPr>
          </w:p>
          <w:p w14:paraId="42F88AE8">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169</w:t>
            </w:r>
          </w:p>
          <w:p w14:paraId="53F5C5BD">
            <w:pPr>
              <w:spacing w:after="0" w:line="240" w:lineRule="auto"/>
              <w:rPr>
                <w:rFonts w:ascii="Times New Roman" w:hAnsi="Times New Roman" w:cs="Times New Roman" w:eastAsiaTheme="minorEastAsia"/>
                <w:sz w:val="16"/>
                <w:szCs w:val="24"/>
              </w:rPr>
            </w:pPr>
          </w:p>
          <w:p w14:paraId="16AFCD3D">
            <w:pPr>
              <w:spacing w:after="0" w:line="240" w:lineRule="auto"/>
              <w:rPr>
                <w:rFonts w:ascii="Times New Roman" w:hAnsi="Times New Roman" w:cs="Times New Roman" w:eastAsiaTheme="minorEastAsia"/>
                <w:sz w:val="16"/>
                <w:szCs w:val="24"/>
              </w:rPr>
            </w:pPr>
          </w:p>
          <w:p w14:paraId="71614E03">
            <w:pPr>
              <w:spacing w:after="0" w:line="240" w:lineRule="auto"/>
              <w:rPr>
                <w:rFonts w:ascii="Times New Roman" w:hAnsi="Times New Roman" w:cs="Times New Roman" w:eastAsiaTheme="minorEastAsia"/>
                <w:sz w:val="16"/>
                <w:szCs w:val="24"/>
              </w:rPr>
            </w:pPr>
          </w:p>
          <w:p w14:paraId="3CFAB36A">
            <w:pPr>
              <w:spacing w:after="0" w:line="240" w:lineRule="auto"/>
              <w:rPr>
                <w:rFonts w:ascii="Times New Roman" w:hAnsi="Times New Roman" w:cs="Times New Roman" w:eastAsiaTheme="minorEastAsia"/>
                <w:sz w:val="16"/>
                <w:szCs w:val="24"/>
              </w:rPr>
            </w:pPr>
          </w:p>
          <w:p w14:paraId="78C1B9C1">
            <w:pPr>
              <w:spacing w:after="0" w:line="240" w:lineRule="auto"/>
              <w:rPr>
                <w:rFonts w:ascii="Times New Roman" w:hAnsi="Times New Roman" w:cs="Times New Roman" w:eastAsiaTheme="minorEastAsia"/>
                <w:sz w:val="16"/>
                <w:szCs w:val="24"/>
              </w:rPr>
            </w:pPr>
          </w:p>
          <w:p w14:paraId="3B000F8F">
            <w:pPr>
              <w:spacing w:after="0" w:line="240" w:lineRule="auto"/>
              <w:rPr>
                <w:rFonts w:ascii="Times New Roman" w:hAnsi="Times New Roman" w:cs="Times New Roman" w:eastAsiaTheme="minorEastAsia"/>
                <w:sz w:val="16"/>
                <w:szCs w:val="24"/>
              </w:rPr>
            </w:pPr>
          </w:p>
          <w:p w14:paraId="0C61B0E7">
            <w:pPr>
              <w:spacing w:after="0" w:line="240" w:lineRule="auto"/>
              <w:rPr>
                <w:rFonts w:ascii="Times New Roman" w:hAnsi="Times New Roman" w:cs="Times New Roman" w:eastAsiaTheme="minorEastAsia"/>
                <w:sz w:val="16"/>
                <w:szCs w:val="24"/>
              </w:rPr>
            </w:pPr>
          </w:p>
          <w:p w14:paraId="1ACC3A21">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284</w:t>
            </w:r>
          </w:p>
          <w:p w14:paraId="27DEBDE9">
            <w:pPr>
              <w:spacing w:after="0" w:line="240" w:lineRule="auto"/>
              <w:rPr>
                <w:rFonts w:ascii="Times New Roman" w:hAnsi="Times New Roman" w:cs="Times New Roman" w:eastAsiaTheme="minorEastAsia"/>
                <w:sz w:val="16"/>
                <w:szCs w:val="24"/>
              </w:rPr>
            </w:pPr>
          </w:p>
          <w:p w14:paraId="272856C8">
            <w:pPr>
              <w:spacing w:after="0" w:line="240" w:lineRule="auto"/>
              <w:rPr>
                <w:rFonts w:ascii="Times New Roman" w:hAnsi="Times New Roman" w:cs="Times New Roman" w:eastAsiaTheme="minorEastAsia"/>
                <w:sz w:val="16"/>
                <w:szCs w:val="24"/>
              </w:rPr>
            </w:pPr>
          </w:p>
          <w:p w14:paraId="519606E7">
            <w:pPr>
              <w:spacing w:after="0" w:line="240" w:lineRule="auto"/>
              <w:rPr>
                <w:rFonts w:ascii="Times New Roman" w:hAnsi="Times New Roman" w:cs="Times New Roman" w:eastAsiaTheme="minorEastAsia"/>
                <w:sz w:val="16"/>
                <w:szCs w:val="24"/>
              </w:rPr>
            </w:pPr>
          </w:p>
          <w:p w14:paraId="0393BA5E">
            <w:pPr>
              <w:spacing w:after="0" w:line="240" w:lineRule="auto"/>
              <w:rPr>
                <w:rFonts w:ascii="Times New Roman" w:hAnsi="Times New Roman" w:cs="Times New Roman" w:eastAsiaTheme="minorEastAsia"/>
                <w:sz w:val="16"/>
                <w:szCs w:val="24"/>
              </w:rPr>
            </w:pPr>
          </w:p>
          <w:p w14:paraId="55615195">
            <w:pPr>
              <w:spacing w:after="0" w:line="240" w:lineRule="auto"/>
              <w:rPr>
                <w:rFonts w:ascii="Times New Roman" w:hAnsi="Times New Roman" w:cs="Times New Roman" w:eastAsiaTheme="minorEastAsia"/>
                <w:sz w:val="16"/>
                <w:szCs w:val="24"/>
              </w:rPr>
            </w:pPr>
          </w:p>
          <w:p w14:paraId="1183AC21">
            <w:pPr>
              <w:spacing w:after="0" w:line="240" w:lineRule="auto"/>
              <w:rPr>
                <w:rFonts w:ascii="Times New Roman" w:hAnsi="Times New Roman" w:cs="Times New Roman" w:eastAsiaTheme="minorEastAsia"/>
                <w:sz w:val="16"/>
                <w:szCs w:val="24"/>
              </w:rPr>
            </w:pPr>
          </w:p>
          <w:p w14:paraId="036F3027">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296</w:t>
            </w:r>
          </w:p>
        </w:tc>
        <w:tc>
          <w:tcPr>
            <w:tcW w:w="1418" w:type="dxa"/>
          </w:tcPr>
          <w:p w14:paraId="5B970A8E">
            <w:pPr>
              <w:spacing w:after="0" w:line="240" w:lineRule="auto"/>
              <w:jc w:val="both"/>
              <w:rPr>
                <w:rFonts w:ascii="Times New Roman" w:hAnsi="Times New Roman" w:cs="Times New Roman" w:eastAsiaTheme="minorEastAsia"/>
                <w:sz w:val="16"/>
                <w:szCs w:val="24"/>
              </w:rPr>
            </w:pPr>
          </w:p>
          <w:p w14:paraId="4C7CC0E1">
            <w:pPr>
              <w:spacing w:after="0" w:line="240" w:lineRule="auto"/>
              <w:rPr>
                <w:rFonts w:ascii="Times New Roman" w:hAnsi="Times New Roman" w:cs="Times New Roman" w:eastAsiaTheme="minorEastAsia"/>
                <w:sz w:val="16"/>
                <w:szCs w:val="24"/>
              </w:rPr>
            </w:pPr>
          </w:p>
          <w:p w14:paraId="690042AA">
            <w:pPr>
              <w:spacing w:after="0" w:line="240" w:lineRule="auto"/>
              <w:rPr>
                <w:rFonts w:ascii="Times New Roman" w:hAnsi="Times New Roman" w:cs="Times New Roman" w:eastAsiaTheme="minorEastAsia"/>
                <w:sz w:val="16"/>
                <w:szCs w:val="24"/>
              </w:rPr>
            </w:pPr>
          </w:p>
          <w:p w14:paraId="4A0A662C">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17.283</w:t>
            </w:r>
          </w:p>
          <w:p w14:paraId="0BFE8DD7">
            <w:pPr>
              <w:spacing w:after="0" w:line="240" w:lineRule="auto"/>
              <w:rPr>
                <w:rFonts w:ascii="Times New Roman" w:hAnsi="Times New Roman" w:cs="Times New Roman" w:eastAsiaTheme="minorEastAsia"/>
                <w:sz w:val="16"/>
                <w:szCs w:val="24"/>
              </w:rPr>
            </w:pPr>
          </w:p>
          <w:p w14:paraId="3F941B24">
            <w:pPr>
              <w:spacing w:after="0" w:line="240" w:lineRule="auto"/>
              <w:rPr>
                <w:rFonts w:ascii="Times New Roman" w:hAnsi="Times New Roman" w:cs="Times New Roman" w:eastAsiaTheme="minorEastAsia"/>
                <w:sz w:val="16"/>
                <w:szCs w:val="24"/>
              </w:rPr>
            </w:pPr>
          </w:p>
          <w:p w14:paraId="2FE20A19">
            <w:pPr>
              <w:spacing w:after="0" w:line="240" w:lineRule="auto"/>
              <w:rPr>
                <w:rFonts w:ascii="Times New Roman" w:hAnsi="Times New Roman" w:cs="Times New Roman" w:eastAsiaTheme="minorEastAsia"/>
                <w:sz w:val="16"/>
                <w:szCs w:val="24"/>
              </w:rPr>
            </w:pPr>
          </w:p>
          <w:p w14:paraId="0DAA28A4">
            <w:pPr>
              <w:spacing w:after="0" w:line="240" w:lineRule="auto"/>
              <w:rPr>
                <w:rFonts w:ascii="Times New Roman" w:hAnsi="Times New Roman" w:cs="Times New Roman" w:eastAsiaTheme="minorEastAsia"/>
                <w:sz w:val="16"/>
                <w:szCs w:val="24"/>
              </w:rPr>
            </w:pPr>
          </w:p>
          <w:p w14:paraId="53E5E0F6">
            <w:pPr>
              <w:spacing w:after="0" w:line="240" w:lineRule="auto"/>
              <w:rPr>
                <w:rFonts w:ascii="Times New Roman" w:hAnsi="Times New Roman" w:cs="Times New Roman" w:eastAsiaTheme="minorEastAsia"/>
                <w:sz w:val="16"/>
                <w:szCs w:val="24"/>
              </w:rPr>
            </w:pPr>
          </w:p>
          <w:p w14:paraId="34F41EDA">
            <w:pPr>
              <w:spacing w:after="0" w:line="240" w:lineRule="auto"/>
              <w:rPr>
                <w:rFonts w:ascii="Times New Roman" w:hAnsi="Times New Roman" w:cs="Times New Roman" w:eastAsiaTheme="minorEastAsia"/>
                <w:sz w:val="16"/>
                <w:szCs w:val="24"/>
              </w:rPr>
            </w:pPr>
          </w:p>
          <w:p w14:paraId="145050BD">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16.700</w:t>
            </w:r>
          </w:p>
          <w:p w14:paraId="68361755">
            <w:pPr>
              <w:spacing w:after="0" w:line="240" w:lineRule="auto"/>
              <w:rPr>
                <w:rFonts w:ascii="Times New Roman" w:hAnsi="Times New Roman" w:cs="Times New Roman" w:eastAsiaTheme="minorEastAsia"/>
                <w:sz w:val="16"/>
                <w:szCs w:val="24"/>
              </w:rPr>
            </w:pPr>
          </w:p>
          <w:p w14:paraId="7E2A0C50">
            <w:pPr>
              <w:spacing w:after="0" w:line="240" w:lineRule="auto"/>
              <w:rPr>
                <w:rFonts w:ascii="Times New Roman" w:hAnsi="Times New Roman" w:cs="Times New Roman" w:eastAsiaTheme="minorEastAsia"/>
                <w:sz w:val="16"/>
                <w:szCs w:val="24"/>
              </w:rPr>
            </w:pPr>
          </w:p>
          <w:p w14:paraId="2E27639B">
            <w:pPr>
              <w:spacing w:after="0" w:line="240" w:lineRule="auto"/>
              <w:rPr>
                <w:rFonts w:ascii="Times New Roman" w:hAnsi="Times New Roman" w:cs="Times New Roman" w:eastAsiaTheme="minorEastAsia"/>
                <w:sz w:val="16"/>
                <w:szCs w:val="24"/>
              </w:rPr>
            </w:pPr>
          </w:p>
          <w:p w14:paraId="3825059B">
            <w:pPr>
              <w:spacing w:after="0" w:line="240" w:lineRule="auto"/>
              <w:rPr>
                <w:rFonts w:ascii="Times New Roman" w:hAnsi="Times New Roman" w:cs="Times New Roman" w:eastAsiaTheme="minorEastAsia"/>
                <w:sz w:val="16"/>
                <w:szCs w:val="24"/>
              </w:rPr>
            </w:pPr>
          </w:p>
          <w:p w14:paraId="7F54CC0B">
            <w:pPr>
              <w:spacing w:after="0" w:line="240" w:lineRule="auto"/>
              <w:rPr>
                <w:rFonts w:ascii="Times New Roman" w:hAnsi="Times New Roman" w:cs="Times New Roman" w:eastAsiaTheme="minorEastAsia"/>
                <w:sz w:val="16"/>
                <w:szCs w:val="24"/>
              </w:rPr>
            </w:pPr>
          </w:p>
          <w:p w14:paraId="7324BFCC">
            <w:pPr>
              <w:spacing w:after="0" w:line="240" w:lineRule="auto"/>
              <w:rPr>
                <w:rFonts w:ascii="Times New Roman" w:hAnsi="Times New Roman" w:cs="Times New Roman" w:eastAsiaTheme="minorEastAsia"/>
                <w:sz w:val="16"/>
                <w:szCs w:val="24"/>
              </w:rPr>
            </w:pPr>
          </w:p>
          <w:p w14:paraId="63DEF469">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17.975</w:t>
            </w:r>
          </w:p>
          <w:p w14:paraId="7B53515C">
            <w:pPr>
              <w:spacing w:after="0" w:line="240" w:lineRule="auto"/>
              <w:rPr>
                <w:rFonts w:ascii="Times New Roman" w:hAnsi="Times New Roman" w:cs="Times New Roman" w:eastAsiaTheme="minorEastAsia"/>
                <w:sz w:val="16"/>
                <w:szCs w:val="24"/>
              </w:rPr>
            </w:pPr>
          </w:p>
          <w:p w14:paraId="466521DE">
            <w:pPr>
              <w:spacing w:after="0" w:line="240" w:lineRule="auto"/>
              <w:rPr>
                <w:rFonts w:ascii="Times New Roman" w:hAnsi="Times New Roman" w:cs="Times New Roman" w:eastAsiaTheme="minorEastAsia"/>
                <w:sz w:val="16"/>
                <w:szCs w:val="24"/>
              </w:rPr>
            </w:pPr>
          </w:p>
          <w:p w14:paraId="30D12DC5">
            <w:pPr>
              <w:spacing w:after="0" w:line="240" w:lineRule="auto"/>
              <w:rPr>
                <w:rFonts w:ascii="Times New Roman" w:hAnsi="Times New Roman" w:cs="Times New Roman" w:eastAsiaTheme="minorEastAsia"/>
                <w:sz w:val="16"/>
                <w:szCs w:val="24"/>
              </w:rPr>
            </w:pPr>
          </w:p>
          <w:p w14:paraId="63D5BC86">
            <w:pPr>
              <w:spacing w:after="0" w:line="240" w:lineRule="auto"/>
              <w:rPr>
                <w:rFonts w:ascii="Times New Roman" w:hAnsi="Times New Roman" w:cs="Times New Roman" w:eastAsiaTheme="minorEastAsia"/>
                <w:sz w:val="16"/>
                <w:szCs w:val="24"/>
              </w:rPr>
            </w:pPr>
          </w:p>
          <w:p w14:paraId="19AE5858">
            <w:pPr>
              <w:spacing w:after="0" w:line="240" w:lineRule="auto"/>
              <w:rPr>
                <w:rFonts w:ascii="Times New Roman" w:hAnsi="Times New Roman" w:cs="Times New Roman" w:eastAsiaTheme="minorEastAsia"/>
                <w:sz w:val="16"/>
                <w:szCs w:val="24"/>
              </w:rPr>
            </w:pPr>
          </w:p>
          <w:p w14:paraId="507FDE84">
            <w:pPr>
              <w:spacing w:after="0" w:line="240" w:lineRule="auto"/>
              <w:rPr>
                <w:rFonts w:ascii="Times New Roman" w:hAnsi="Times New Roman" w:cs="Times New Roman" w:eastAsiaTheme="minorEastAsia"/>
                <w:sz w:val="16"/>
                <w:szCs w:val="24"/>
              </w:rPr>
            </w:pPr>
          </w:p>
          <w:p w14:paraId="548850C8">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18.683</w:t>
            </w:r>
          </w:p>
          <w:p w14:paraId="0C8FF8E7">
            <w:pPr>
              <w:spacing w:after="0" w:line="240" w:lineRule="auto"/>
              <w:rPr>
                <w:rFonts w:ascii="Times New Roman" w:hAnsi="Times New Roman" w:cs="Times New Roman" w:eastAsiaTheme="minorEastAsia"/>
                <w:sz w:val="16"/>
                <w:szCs w:val="24"/>
              </w:rPr>
            </w:pPr>
          </w:p>
          <w:p w14:paraId="0A4C6D25">
            <w:pPr>
              <w:spacing w:after="0" w:line="240" w:lineRule="auto"/>
              <w:rPr>
                <w:rFonts w:ascii="Times New Roman" w:hAnsi="Times New Roman" w:cs="Times New Roman" w:eastAsiaTheme="minorEastAsia"/>
                <w:sz w:val="16"/>
                <w:szCs w:val="24"/>
              </w:rPr>
            </w:pPr>
          </w:p>
          <w:p w14:paraId="3103D2E6">
            <w:pPr>
              <w:spacing w:after="0" w:line="240" w:lineRule="auto"/>
              <w:rPr>
                <w:rFonts w:ascii="Times New Roman" w:hAnsi="Times New Roman" w:cs="Times New Roman" w:eastAsiaTheme="minorEastAsia"/>
                <w:sz w:val="16"/>
                <w:szCs w:val="24"/>
              </w:rPr>
            </w:pPr>
          </w:p>
          <w:p w14:paraId="7ABE8CB4">
            <w:pPr>
              <w:spacing w:after="0" w:line="240" w:lineRule="auto"/>
              <w:rPr>
                <w:rFonts w:ascii="Times New Roman" w:hAnsi="Times New Roman" w:cs="Times New Roman" w:eastAsiaTheme="minorEastAsia"/>
                <w:sz w:val="16"/>
                <w:szCs w:val="24"/>
              </w:rPr>
            </w:pPr>
          </w:p>
          <w:p w14:paraId="7B28DCB5">
            <w:pPr>
              <w:spacing w:after="0" w:line="240" w:lineRule="auto"/>
              <w:rPr>
                <w:rFonts w:ascii="Times New Roman" w:hAnsi="Times New Roman" w:cs="Times New Roman" w:eastAsiaTheme="minorEastAsia"/>
                <w:sz w:val="16"/>
                <w:szCs w:val="24"/>
              </w:rPr>
            </w:pPr>
          </w:p>
          <w:p w14:paraId="69A80DC1">
            <w:pPr>
              <w:spacing w:after="0" w:line="240" w:lineRule="auto"/>
              <w:rPr>
                <w:rFonts w:ascii="Times New Roman" w:hAnsi="Times New Roman" w:cs="Times New Roman" w:eastAsiaTheme="minorEastAsia"/>
                <w:sz w:val="16"/>
                <w:szCs w:val="24"/>
              </w:rPr>
            </w:pPr>
          </w:p>
          <w:p w14:paraId="6F2484A5">
            <w:pPr>
              <w:spacing w:after="0" w:line="240" w:lineRule="auto"/>
              <w:rPr>
                <w:rFonts w:ascii="Times New Roman" w:hAnsi="Times New Roman" w:cs="Times New Roman" w:eastAsiaTheme="minorEastAsia"/>
                <w:sz w:val="16"/>
                <w:szCs w:val="24"/>
              </w:rPr>
            </w:pPr>
          </w:p>
          <w:p w14:paraId="67019E7B">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14.233</w:t>
            </w:r>
          </w:p>
          <w:p w14:paraId="4429CE4B">
            <w:pPr>
              <w:spacing w:after="0" w:line="240" w:lineRule="auto"/>
              <w:rPr>
                <w:rFonts w:ascii="Times New Roman" w:hAnsi="Times New Roman" w:cs="Times New Roman" w:eastAsiaTheme="minorEastAsia"/>
                <w:sz w:val="16"/>
                <w:szCs w:val="24"/>
              </w:rPr>
            </w:pPr>
          </w:p>
          <w:p w14:paraId="12DBE585">
            <w:pPr>
              <w:spacing w:after="0" w:line="240" w:lineRule="auto"/>
              <w:rPr>
                <w:rFonts w:ascii="Times New Roman" w:hAnsi="Times New Roman" w:cs="Times New Roman" w:eastAsiaTheme="minorEastAsia"/>
                <w:sz w:val="16"/>
                <w:szCs w:val="24"/>
              </w:rPr>
            </w:pPr>
          </w:p>
          <w:p w14:paraId="1900E3BB">
            <w:pPr>
              <w:spacing w:after="0" w:line="240" w:lineRule="auto"/>
              <w:rPr>
                <w:rFonts w:ascii="Times New Roman" w:hAnsi="Times New Roman" w:cs="Times New Roman" w:eastAsiaTheme="minorEastAsia"/>
                <w:sz w:val="16"/>
                <w:szCs w:val="24"/>
              </w:rPr>
            </w:pPr>
          </w:p>
          <w:p w14:paraId="522D2A31">
            <w:pPr>
              <w:spacing w:after="0" w:line="240" w:lineRule="auto"/>
              <w:rPr>
                <w:rFonts w:ascii="Times New Roman" w:hAnsi="Times New Roman" w:cs="Times New Roman" w:eastAsiaTheme="minorEastAsia"/>
                <w:sz w:val="16"/>
                <w:szCs w:val="24"/>
              </w:rPr>
            </w:pPr>
          </w:p>
          <w:p w14:paraId="29B8688D">
            <w:pPr>
              <w:spacing w:after="0" w:line="240" w:lineRule="auto"/>
              <w:rPr>
                <w:rFonts w:ascii="Times New Roman" w:hAnsi="Times New Roman" w:cs="Times New Roman" w:eastAsiaTheme="minorEastAsia"/>
                <w:sz w:val="16"/>
                <w:szCs w:val="24"/>
              </w:rPr>
            </w:pPr>
          </w:p>
          <w:p w14:paraId="228FBF64">
            <w:pPr>
              <w:spacing w:after="0" w:line="240" w:lineRule="auto"/>
              <w:rPr>
                <w:rFonts w:ascii="Times New Roman" w:hAnsi="Times New Roman" w:cs="Times New Roman" w:eastAsiaTheme="minorEastAsia"/>
                <w:sz w:val="16"/>
                <w:szCs w:val="24"/>
              </w:rPr>
            </w:pPr>
          </w:p>
          <w:p w14:paraId="7FAE34D1">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18.008</w:t>
            </w:r>
          </w:p>
        </w:tc>
        <w:tc>
          <w:tcPr>
            <w:tcW w:w="992" w:type="dxa"/>
          </w:tcPr>
          <w:p w14:paraId="592D3FCB">
            <w:pPr>
              <w:spacing w:after="0" w:line="240" w:lineRule="auto"/>
              <w:jc w:val="both"/>
              <w:rPr>
                <w:rFonts w:ascii="Times New Roman" w:hAnsi="Times New Roman" w:cs="Times New Roman" w:eastAsiaTheme="minorEastAsia"/>
                <w:sz w:val="16"/>
                <w:szCs w:val="24"/>
              </w:rPr>
            </w:pPr>
          </w:p>
          <w:p w14:paraId="37F530FA">
            <w:pPr>
              <w:spacing w:after="0" w:line="240" w:lineRule="auto"/>
              <w:rPr>
                <w:rFonts w:ascii="Times New Roman" w:hAnsi="Times New Roman" w:cs="Times New Roman" w:eastAsiaTheme="minorEastAsia"/>
                <w:sz w:val="16"/>
                <w:szCs w:val="24"/>
              </w:rPr>
            </w:pPr>
          </w:p>
          <w:p w14:paraId="5464C5AE">
            <w:pPr>
              <w:spacing w:after="0" w:line="240" w:lineRule="auto"/>
              <w:rPr>
                <w:rFonts w:ascii="Times New Roman" w:hAnsi="Times New Roman" w:cs="Times New Roman" w:eastAsiaTheme="minorEastAsia"/>
                <w:sz w:val="16"/>
                <w:szCs w:val="24"/>
              </w:rPr>
            </w:pPr>
          </w:p>
          <w:p w14:paraId="39007C67">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5.82</w:t>
            </w:r>
          </w:p>
          <w:p w14:paraId="62B14D3D">
            <w:pPr>
              <w:spacing w:after="0" w:line="240" w:lineRule="auto"/>
              <w:rPr>
                <w:rFonts w:ascii="Times New Roman" w:hAnsi="Times New Roman" w:cs="Times New Roman" w:eastAsiaTheme="minorEastAsia"/>
                <w:sz w:val="16"/>
                <w:szCs w:val="24"/>
              </w:rPr>
            </w:pPr>
          </w:p>
          <w:p w14:paraId="46ED047C">
            <w:pPr>
              <w:spacing w:after="0" w:line="240" w:lineRule="auto"/>
              <w:rPr>
                <w:rFonts w:ascii="Times New Roman" w:hAnsi="Times New Roman" w:cs="Times New Roman" w:eastAsiaTheme="minorEastAsia"/>
                <w:sz w:val="16"/>
                <w:szCs w:val="24"/>
              </w:rPr>
            </w:pPr>
          </w:p>
          <w:p w14:paraId="0DD1F566">
            <w:pPr>
              <w:spacing w:after="0" w:line="240" w:lineRule="auto"/>
              <w:rPr>
                <w:rFonts w:ascii="Times New Roman" w:hAnsi="Times New Roman" w:cs="Times New Roman" w:eastAsiaTheme="minorEastAsia"/>
                <w:sz w:val="16"/>
                <w:szCs w:val="24"/>
              </w:rPr>
            </w:pPr>
          </w:p>
          <w:p w14:paraId="4ABFF031">
            <w:pPr>
              <w:spacing w:after="0" w:line="240" w:lineRule="auto"/>
              <w:rPr>
                <w:rFonts w:ascii="Times New Roman" w:hAnsi="Times New Roman" w:cs="Times New Roman" w:eastAsiaTheme="minorEastAsia"/>
                <w:sz w:val="16"/>
                <w:szCs w:val="24"/>
              </w:rPr>
            </w:pPr>
          </w:p>
          <w:p w14:paraId="406E7319">
            <w:pPr>
              <w:spacing w:after="0" w:line="240" w:lineRule="auto"/>
              <w:rPr>
                <w:rFonts w:ascii="Times New Roman" w:hAnsi="Times New Roman" w:cs="Times New Roman" w:eastAsiaTheme="minorEastAsia"/>
                <w:sz w:val="16"/>
                <w:szCs w:val="24"/>
              </w:rPr>
            </w:pPr>
          </w:p>
          <w:p w14:paraId="6842641D">
            <w:pPr>
              <w:spacing w:after="0" w:line="240" w:lineRule="auto"/>
              <w:rPr>
                <w:rFonts w:ascii="Times New Roman" w:hAnsi="Times New Roman" w:cs="Times New Roman" w:eastAsiaTheme="minorEastAsia"/>
                <w:sz w:val="16"/>
                <w:szCs w:val="24"/>
              </w:rPr>
            </w:pPr>
          </w:p>
          <w:p w14:paraId="5607AB2A">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0.29</w:t>
            </w:r>
          </w:p>
          <w:p w14:paraId="7F3E430B">
            <w:pPr>
              <w:spacing w:after="0" w:line="240" w:lineRule="auto"/>
              <w:rPr>
                <w:rFonts w:ascii="Times New Roman" w:hAnsi="Times New Roman" w:cs="Times New Roman" w:eastAsiaTheme="minorEastAsia"/>
                <w:sz w:val="16"/>
                <w:szCs w:val="24"/>
              </w:rPr>
            </w:pPr>
          </w:p>
          <w:p w14:paraId="129F0691">
            <w:pPr>
              <w:spacing w:after="0" w:line="240" w:lineRule="auto"/>
              <w:rPr>
                <w:rFonts w:ascii="Times New Roman" w:hAnsi="Times New Roman" w:cs="Times New Roman" w:eastAsiaTheme="minorEastAsia"/>
                <w:sz w:val="16"/>
                <w:szCs w:val="24"/>
              </w:rPr>
            </w:pPr>
          </w:p>
          <w:p w14:paraId="79CBAF08">
            <w:pPr>
              <w:spacing w:after="0" w:line="240" w:lineRule="auto"/>
              <w:rPr>
                <w:rFonts w:ascii="Times New Roman" w:hAnsi="Times New Roman" w:cs="Times New Roman" w:eastAsiaTheme="minorEastAsia"/>
                <w:sz w:val="16"/>
                <w:szCs w:val="24"/>
              </w:rPr>
            </w:pPr>
          </w:p>
          <w:p w14:paraId="1606B541">
            <w:pPr>
              <w:spacing w:after="0" w:line="240" w:lineRule="auto"/>
              <w:rPr>
                <w:rFonts w:ascii="Times New Roman" w:hAnsi="Times New Roman" w:cs="Times New Roman" w:eastAsiaTheme="minorEastAsia"/>
                <w:sz w:val="16"/>
                <w:szCs w:val="24"/>
              </w:rPr>
            </w:pPr>
          </w:p>
          <w:p w14:paraId="1A642F18">
            <w:pPr>
              <w:spacing w:after="0" w:line="240" w:lineRule="auto"/>
              <w:rPr>
                <w:rFonts w:ascii="Times New Roman" w:hAnsi="Times New Roman" w:cs="Times New Roman" w:eastAsiaTheme="minorEastAsia"/>
                <w:sz w:val="16"/>
                <w:szCs w:val="24"/>
              </w:rPr>
            </w:pPr>
          </w:p>
          <w:p w14:paraId="106F7334">
            <w:pPr>
              <w:spacing w:after="0" w:line="240" w:lineRule="auto"/>
              <w:rPr>
                <w:rFonts w:ascii="Times New Roman" w:hAnsi="Times New Roman" w:cs="Times New Roman" w:eastAsiaTheme="minorEastAsia"/>
                <w:sz w:val="16"/>
                <w:szCs w:val="24"/>
              </w:rPr>
            </w:pPr>
          </w:p>
          <w:p w14:paraId="1EA3504F">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10.56</w:t>
            </w:r>
          </w:p>
          <w:p w14:paraId="7A4CA5EF">
            <w:pPr>
              <w:spacing w:after="0" w:line="240" w:lineRule="auto"/>
              <w:rPr>
                <w:rFonts w:ascii="Times New Roman" w:hAnsi="Times New Roman" w:cs="Times New Roman" w:eastAsiaTheme="minorEastAsia"/>
                <w:sz w:val="16"/>
                <w:szCs w:val="24"/>
              </w:rPr>
            </w:pPr>
          </w:p>
          <w:p w14:paraId="6986CDB7">
            <w:pPr>
              <w:spacing w:after="0" w:line="240" w:lineRule="auto"/>
              <w:rPr>
                <w:rFonts w:ascii="Times New Roman" w:hAnsi="Times New Roman" w:cs="Times New Roman" w:eastAsiaTheme="minorEastAsia"/>
                <w:sz w:val="16"/>
                <w:szCs w:val="24"/>
              </w:rPr>
            </w:pPr>
          </w:p>
          <w:p w14:paraId="738EC41D">
            <w:pPr>
              <w:spacing w:after="0" w:line="240" w:lineRule="auto"/>
              <w:rPr>
                <w:rFonts w:ascii="Times New Roman" w:hAnsi="Times New Roman" w:cs="Times New Roman" w:eastAsiaTheme="minorEastAsia"/>
                <w:sz w:val="16"/>
                <w:szCs w:val="24"/>
              </w:rPr>
            </w:pPr>
          </w:p>
          <w:p w14:paraId="4706762F">
            <w:pPr>
              <w:spacing w:after="0" w:line="240" w:lineRule="auto"/>
              <w:rPr>
                <w:rFonts w:ascii="Times New Roman" w:hAnsi="Times New Roman" w:cs="Times New Roman" w:eastAsiaTheme="minorEastAsia"/>
                <w:sz w:val="16"/>
                <w:szCs w:val="24"/>
              </w:rPr>
            </w:pPr>
          </w:p>
          <w:p w14:paraId="5DF0C768">
            <w:pPr>
              <w:spacing w:after="0" w:line="240" w:lineRule="auto"/>
              <w:rPr>
                <w:rFonts w:ascii="Times New Roman" w:hAnsi="Times New Roman" w:cs="Times New Roman" w:eastAsiaTheme="minorEastAsia"/>
                <w:sz w:val="16"/>
                <w:szCs w:val="24"/>
              </w:rPr>
            </w:pPr>
          </w:p>
          <w:p w14:paraId="791ED4EB">
            <w:pPr>
              <w:spacing w:after="0" w:line="240" w:lineRule="auto"/>
              <w:rPr>
                <w:rFonts w:ascii="Times New Roman" w:hAnsi="Times New Roman" w:cs="Times New Roman" w:eastAsiaTheme="minorEastAsia"/>
                <w:sz w:val="16"/>
                <w:szCs w:val="24"/>
              </w:rPr>
            </w:pPr>
          </w:p>
          <w:p w14:paraId="2EDB2A0B">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7.57</w:t>
            </w:r>
          </w:p>
          <w:p w14:paraId="28E8A66A">
            <w:pPr>
              <w:spacing w:after="0" w:line="240" w:lineRule="auto"/>
              <w:rPr>
                <w:rFonts w:ascii="Times New Roman" w:hAnsi="Times New Roman" w:cs="Times New Roman" w:eastAsiaTheme="minorEastAsia"/>
                <w:sz w:val="16"/>
                <w:szCs w:val="24"/>
              </w:rPr>
            </w:pPr>
          </w:p>
          <w:p w14:paraId="0044EFC0">
            <w:pPr>
              <w:spacing w:after="0" w:line="240" w:lineRule="auto"/>
              <w:rPr>
                <w:rFonts w:ascii="Times New Roman" w:hAnsi="Times New Roman" w:cs="Times New Roman" w:eastAsiaTheme="minorEastAsia"/>
                <w:sz w:val="16"/>
                <w:szCs w:val="24"/>
              </w:rPr>
            </w:pPr>
          </w:p>
          <w:p w14:paraId="6FAE57E9">
            <w:pPr>
              <w:spacing w:after="0" w:line="240" w:lineRule="auto"/>
              <w:rPr>
                <w:rFonts w:ascii="Times New Roman" w:hAnsi="Times New Roman" w:cs="Times New Roman" w:eastAsiaTheme="minorEastAsia"/>
                <w:sz w:val="16"/>
                <w:szCs w:val="24"/>
              </w:rPr>
            </w:pPr>
          </w:p>
          <w:p w14:paraId="0E6F8A92">
            <w:pPr>
              <w:spacing w:after="0" w:line="240" w:lineRule="auto"/>
              <w:rPr>
                <w:rFonts w:ascii="Times New Roman" w:hAnsi="Times New Roman" w:cs="Times New Roman" w:eastAsiaTheme="minorEastAsia"/>
                <w:sz w:val="16"/>
                <w:szCs w:val="24"/>
              </w:rPr>
            </w:pPr>
          </w:p>
          <w:p w14:paraId="6823CDBE">
            <w:pPr>
              <w:spacing w:after="0" w:line="240" w:lineRule="auto"/>
              <w:rPr>
                <w:rFonts w:ascii="Times New Roman" w:hAnsi="Times New Roman" w:cs="Times New Roman" w:eastAsiaTheme="minorEastAsia"/>
                <w:sz w:val="16"/>
                <w:szCs w:val="24"/>
              </w:rPr>
            </w:pPr>
          </w:p>
          <w:p w14:paraId="4098CF89">
            <w:pPr>
              <w:spacing w:after="0" w:line="240" w:lineRule="auto"/>
              <w:rPr>
                <w:rFonts w:ascii="Times New Roman" w:hAnsi="Times New Roman" w:cs="Times New Roman" w:eastAsiaTheme="minorEastAsia"/>
                <w:sz w:val="16"/>
                <w:szCs w:val="24"/>
              </w:rPr>
            </w:pPr>
          </w:p>
          <w:p w14:paraId="415E889F">
            <w:pPr>
              <w:spacing w:after="0" w:line="240" w:lineRule="auto"/>
              <w:rPr>
                <w:rFonts w:ascii="Times New Roman" w:hAnsi="Times New Roman" w:cs="Times New Roman" w:eastAsiaTheme="minorEastAsia"/>
                <w:sz w:val="16"/>
                <w:szCs w:val="24"/>
              </w:rPr>
            </w:pPr>
          </w:p>
          <w:p w14:paraId="62AC0B09">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2.86</w:t>
            </w:r>
          </w:p>
          <w:p w14:paraId="7D3038D9">
            <w:pPr>
              <w:spacing w:after="0" w:line="240" w:lineRule="auto"/>
              <w:rPr>
                <w:rFonts w:ascii="Times New Roman" w:hAnsi="Times New Roman" w:cs="Times New Roman" w:eastAsiaTheme="minorEastAsia"/>
                <w:sz w:val="16"/>
                <w:szCs w:val="24"/>
              </w:rPr>
            </w:pPr>
          </w:p>
          <w:p w14:paraId="3E01E234">
            <w:pPr>
              <w:spacing w:after="0" w:line="240" w:lineRule="auto"/>
              <w:rPr>
                <w:rFonts w:ascii="Times New Roman" w:hAnsi="Times New Roman" w:cs="Times New Roman" w:eastAsiaTheme="minorEastAsia"/>
                <w:sz w:val="16"/>
                <w:szCs w:val="24"/>
              </w:rPr>
            </w:pPr>
          </w:p>
          <w:p w14:paraId="694FCB04">
            <w:pPr>
              <w:spacing w:after="0" w:line="240" w:lineRule="auto"/>
              <w:rPr>
                <w:rFonts w:ascii="Times New Roman" w:hAnsi="Times New Roman" w:cs="Times New Roman" w:eastAsiaTheme="minorEastAsia"/>
                <w:sz w:val="16"/>
                <w:szCs w:val="24"/>
              </w:rPr>
            </w:pPr>
          </w:p>
          <w:p w14:paraId="352C4866">
            <w:pPr>
              <w:spacing w:after="0" w:line="240" w:lineRule="auto"/>
              <w:rPr>
                <w:rFonts w:ascii="Times New Roman" w:hAnsi="Times New Roman" w:cs="Times New Roman" w:eastAsiaTheme="minorEastAsia"/>
                <w:sz w:val="16"/>
                <w:szCs w:val="24"/>
              </w:rPr>
            </w:pPr>
          </w:p>
          <w:p w14:paraId="7EE232C3">
            <w:pPr>
              <w:spacing w:after="0" w:line="240" w:lineRule="auto"/>
              <w:rPr>
                <w:rFonts w:ascii="Times New Roman" w:hAnsi="Times New Roman" w:cs="Times New Roman" w:eastAsiaTheme="minorEastAsia"/>
                <w:sz w:val="16"/>
                <w:szCs w:val="24"/>
              </w:rPr>
            </w:pPr>
          </w:p>
          <w:p w14:paraId="46C26E82">
            <w:pPr>
              <w:spacing w:after="0" w:line="240" w:lineRule="auto"/>
              <w:rPr>
                <w:rFonts w:ascii="Times New Roman" w:hAnsi="Times New Roman" w:cs="Times New Roman" w:eastAsiaTheme="minorEastAsia"/>
                <w:sz w:val="16"/>
                <w:szCs w:val="24"/>
              </w:rPr>
            </w:pPr>
          </w:p>
          <w:p w14:paraId="2C163AE2">
            <w:pPr>
              <w:spacing w:after="0" w:line="240" w:lineRule="auto"/>
              <w:rPr>
                <w:rFonts w:ascii="Times New Roman" w:hAnsi="Times New Roman" w:cs="Times New Roman" w:eastAsiaTheme="minorEastAsia"/>
                <w:sz w:val="16"/>
                <w:szCs w:val="24"/>
              </w:rPr>
            </w:pPr>
            <w:r>
              <w:rPr>
                <w:rFonts w:ascii="Times New Roman" w:hAnsi="Times New Roman" w:cs="Times New Roman" w:eastAsiaTheme="minorEastAsia"/>
                <w:sz w:val="16"/>
                <w:szCs w:val="24"/>
              </w:rPr>
              <w:t>5.60</w:t>
            </w:r>
          </w:p>
        </w:tc>
      </w:tr>
    </w:tbl>
    <w:p w14:paraId="3CA9C211">
      <w:pPr>
        <w:tabs>
          <w:tab w:val="left" w:pos="1190"/>
        </w:tabs>
        <w:rPr>
          <w:rFonts w:ascii="Times New Roman" w:hAnsi="Times New Roman" w:cs="Times New Roman"/>
          <w:b/>
          <w:bCs/>
          <w:sz w:val="28"/>
          <w:szCs w:val="28"/>
        </w:rPr>
      </w:pPr>
    </w:p>
    <w:p w14:paraId="52D8DA11">
      <w:pPr>
        <w:tabs>
          <w:tab w:val="left" w:pos="1190"/>
        </w:tabs>
        <w:rPr>
          <w:rFonts w:ascii="Times New Roman" w:hAnsi="Times New Roman" w:cs="Times New Roman"/>
          <w:b/>
          <w:bCs/>
          <w:sz w:val="28"/>
          <w:szCs w:val="28"/>
        </w:rPr>
      </w:pPr>
    </w:p>
    <w:p w14:paraId="063AA965">
      <w:pPr>
        <w:tabs>
          <w:tab w:val="left" w:pos="1190"/>
        </w:tabs>
        <w:rPr>
          <w:rFonts w:ascii="Times New Roman" w:hAnsi="Times New Roman" w:cs="Times New Roman"/>
          <w:b/>
          <w:bCs/>
          <w:sz w:val="28"/>
          <w:szCs w:val="28"/>
        </w:rPr>
      </w:pPr>
    </w:p>
    <w:p w14:paraId="5D8BAC07">
      <w:pPr>
        <w:tabs>
          <w:tab w:val="left" w:pos="1190"/>
        </w:tabs>
        <w:rPr>
          <w:rFonts w:ascii="Times New Roman" w:hAnsi="Times New Roman" w:cs="Times New Roman"/>
          <w:b/>
          <w:bCs/>
          <w:sz w:val="28"/>
          <w:szCs w:val="28"/>
        </w:rPr>
      </w:pPr>
    </w:p>
    <w:p w14:paraId="660BA316">
      <w:pPr>
        <w:tabs>
          <w:tab w:val="left" w:pos="1190"/>
        </w:tabs>
        <w:rPr>
          <w:rFonts w:ascii="Times New Roman" w:hAnsi="Times New Roman" w:cs="Times New Roman"/>
          <w:b/>
          <w:bCs/>
          <w:sz w:val="28"/>
          <w:szCs w:val="28"/>
        </w:rPr>
      </w:pPr>
    </w:p>
    <w:p w14:paraId="2E2F4D6F">
      <w:pPr>
        <w:tabs>
          <w:tab w:val="left" w:pos="1190"/>
        </w:tabs>
        <w:rPr>
          <w:rFonts w:ascii="Times New Roman" w:hAnsi="Times New Roman" w:cs="Times New Roman"/>
          <w:b/>
          <w:bCs/>
          <w:sz w:val="28"/>
          <w:szCs w:val="28"/>
        </w:rPr>
      </w:pPr>
    </w:p>
    <w:p w14:paraId="524383BF">
      <w:pPr>
        <w:tabs>
          <w:tab w:val="left" w:pos="1190"/>
        </w:tabs>
        <w:rPr>
          <w:rFonts w:ascii="Times New Roman" w:hAnsi="Times New Roman" w:cs="Times New Roman"/>
          <w:b/>
          <w:bCs/>
          <w:sz w:val="28"/>
          <w:szCs w:val="28"/>
        </w:rPr>
      </w:pPr>
    </w:p>
    <w:p w14:paraId="2E3CF396">
      <w:pPr>
        <w:tabs>
          <w:tab w:val="left" w:pos="1190"/>
        </w:tabs>
        <w:rPr>
          <w:rFonts w:ascii="Times New Roman" w:hAnsi="Times New Roman" w:cs="Times New Roman"/>
          <w:b/>
          <w:bCs/>
          <w:sz w:val="28"/>
          <w:szCs w:val="28"/>
        </w:rPr>
      </w:pPr>
      <w:r>
        <w:rPr>
          <w:rFonts w:ascii="Times New Roman" w:hAnsi="Times New Roman" w:cs="Times New Roman"/>
          <w:b/>
          <w:bCs/>
          <w:sz w:val="28"/>
          <w:szCs w:val="28"/>
        </w:rPr>
        <w:t>4.0 Discussion</w:t>
      </w:r>
    </w:p>
    <w:p w14:paraId="6325E546">
      <w:pPr>
        <w:spacing w:after="0" w:line="480" w:lineRule="auto"/>
        <w:jc w:val="both"/>
        <w:rPr>
          <w:rFonts w:ascii="Times New Roman" w:hAnsi="Times New Roman" w:cs="Times New Roman" w:eastAsiaTheme="minorEastAsia"/>
          <w:sz w:val="28"/>
          <w:szCs w:val="28"/>
        </w:rPr>
      </w:pPr>
      <w:r>
        <w:rPr>
          <w:rFonts w:ascii="Times New Roman" w:hAnsi="Times New Roman" w:cs="Times New Roman"/>
          <w:iCs/>
          <w:sz w:val="28"/>
          <w:szCs w:val="28"/>
        </w:rPr>
        <w:t xml:space="preserve">The spate at which </w:t>
      </w:r>
      <w:bookmarkStart w:id="7" w:name="_Hlk186131759"/>
      <w:r>
        <w:rPr>
          <w:rFonts w:ascii="Times New Roman" w:hAnsi="Times New Roman" w:cs="Times New Roman"/>
          <w:i/>
          <w:sz w:val="28"/>
          <w:szCs w:val="28"/>
        </w:rPr>
        <w:t>H. frenatus</w:t>
      </w:r>
      <w:r>
        <w:rPr>
          <w:rFonts w:ascii="Times New Roman" w:hAnsi="Times New Roman" w:cs="Times New Roman"/>
          <w:iCs/>
          <w:sz w:val="28"/>
          <w:szCs w:val="28"/>
        </w:rPr>
        <w:t xml:space="preserve"> tail</w:t>
      </w:r>
      <w:bookmarkEnd w:id="7"/>
      <w:r>
        <w:rPr>
          <w:rFonts w:ascii="Times New Roman" w:hAnsi="Times New Roman" w:cs="Times New Roman"/>
          <w:iCs/>
          <w:sz w:val="28"/>
          <w:szCs w:val="28"/>
        </w:rPr>
        <w:t xml:space="preserve"> is being used unconventionally necessitated an investigation of its constituents </w:t>
      </w:r>
      <w:r>
        <w:rPr>
          <w:rFonts w:ascii="Times New Roman" w:hAnsi="Times New Roman" w:cs="Times New Roman" w:eastAsiaTheme="minorEastAsia"/>
          <w:sz w:val="28"/>
          <w:szCs w:val="28"/>
        </w:rPr>
        <w:t>[1</w:t>
      </w:r>
      <w:r>
        <w:rPr>
          <w:rFonts w:ascii="Times New Roman" w:hAnsi="Times New Roman" w:cs="Times New Roman" w:eastAsiaTheme="minorEastAsia"/>
          <w:sz w:val="28"/>
          <w:szCs w:val="28"/>
          <w:lang w:val="en-GB"/>
        </w:rPr>
        <w:t>5</w:t>
      </w:r>
      <w:r>
        <w:rPr>
          <w:rFonts w:ascii="Times New Roman" w:hAnsi="Times New Roman" w:cs="Times New Roman" w:eastAsiaTheme="minorEastAsia"/>
          <w:sz w:val="28"/>
          <w:szCs w:val="28"/>
        </w:rPr>
        <w:t>].</w:t>
      </w:r>
      <w:r>
        <w:rPr>
          <w:rFonts w:ascii="Times New Roman" w:hAnsi="Times New Roman" w:cs="Times New Roman"/>
          <w:iCs/>
          <w:sz w:val="28"/>
          <w:szCs w:val="28"/>
        </w:rPr>
        <w:t xml:space="preserve"> From</w:t>
      </w:r>
      <w:r>
        <w:rPr>
          <w:rFonts w:ascii="Times New Roman" w:hAnsi="Times New Roman" w:cs="Times New Roman"/>
          <w:sz w:val="28"/>
          <w:szCs w:val="28"/>
        </w:rPr>
        <w:t xml:space="preserve"> the GC-MS results of </w:t>
      </w:r>
      <w:r>
        <w:rPr>
          <w:rFonts w:ascii="Times New Roman" w:hAnsi="Times New Roman" w:cs="Times New Roman"/>
          <w:i/>
          <w:sz w:val="28"/>
          <w:szCs w:val="28"/>
        </w:rPr>
        <w:t>H. frenatus</w:t>
      </w:r>
      <w:r>
        <w:rPr>
          <w:rFonts w:ascii="Times New Roman" w:hAnsi="Times New Roman" w:cs="Times New Roman"/>
          <w:iCs/>
          <w:sz w:val="28"/>
          <w:szCs w:val="28"/>
        </w:rPr>
        <w:t xml:space="preserve"> tail</w:t>
      </w:r>
      <w:r>
        <w:rPr>
          <w:rFonts w:ascii="Times New Roman" w:hAnsi="Times New Roman" w:cs="Times New Roman"/>
          <w:sz w:val="28"/>
          <w:szCs w:val="28"/>
        </w:rPr>
        <w:t xml:space="preserve">, </w:t>
      </w:r>
      <w:r>
        <w:rPr>
          <w:rFonts w:ascii="Times New Roman" w:hAnsi="Times New Roman" w:cs="Times New Roman" w:eastAsiaTheme="minorEastAsia"/>
          <w:sz w:val="28"/>
          <w:szCs w:val="28"/>
        </w:rPr>
        <w:t>the most abundant constituent by peak area was shown to be 9,12-Octadecadienoic acid (10.56</w:t>
      </w:r>
      <w:r>
        <w:rPr>
          <w:rFonts w:ascii="Times New Roman" w:hAnsi="Times New Roman" w:cs="Times New Roman" w:eastAsiaTheme="minorEastAsia"/>
          <w:bCs/>
          <w:sz w:val="28"/>
          <w:szCs w:val="28"/>
        </w:rPr>
        <w:t>%</w:t>
      </w:r>
      <w:r>
        <w:rPr>
          <w:rFonts w:ascii="Times New Roman" w:hAnsi="Times New Roman" w:cs="Times New Roman" w:eastAsiaTheme="minorEastAsia"/>
          <w:sz w:val="28"/>
          <w:szCs w:val="28"/>
        </w:rPr>
        <w:t xml:space="preserve">). The constituent with the highest retention time (21.500mins) is shown to be cyclopentanetridecanoic acid and it is also the constituent with the highest molecular weight (356Da). </w:t>
      </w:r>
      <w:r>
        <w:rPr>
          <w:rFonts w:ascii="Times New Roman" w:hAnsi="Times New Roman" w:cs="Times New Roman"/>
          <w:sz w:val="28"/>
          <w:szCs w:val="28"/>
        </w:rPr>
        <w:t xml:space="preserve">Identified psychoactive compounds among the discovered constituents in </w:t>
      </w:r>
      <w:r>
        <w:rPr>
          <w:rFonts w:ascii="Times New Roman" w:hAnsi="Times New Roman" w:cs="Times New Roman"/>
          <w:i/>
          <w:sz w:val="28"/>
          <w:szCs w:val="28"/>
        </w:rPr>
        <w:t>H.</w:t>
      </w:r>
      <w:r>
        <w:rPr>
          <w:rFonts w:ascii="Times New Roman" w:hAnsi="Times New Roman" w:cs="Times New Roman"/>
          <w:sz w:val="28"/>
          <w:szCs w:val="28"/>
        </w:rPr>
        <w:t xml:space="preserve"> </w:t>
      </w:r>
      <w:r>
        <w:rPr>
          <w:rFonts w:ascii="Times New Roman" w:hAnsi="Times New Roman" w:cs="Times New Roman"/>
          <w:i/>
          <w:sz w:val="28"/>
          <w:szCs w:val="28"/>
        </w:rPr>
        <w:t>frenatus</w:t>
      </w:r>
      <w:r>
        <w:rPr>
          <w:rFonts w:ascii="Times New Roman" w:hAnsi="Times New Roman" w:cs="Times New Roman"/>
          <w:sz w:val="28"/>
          <w:szCs w:val="28"/>
        </w:rPr>
        <w:t xml:space="preserve"> tail were 9-octadecenamide, indolizine, 2-furan-methanamine and 2- piperidinone.  More so, toxic chemicals identified as constituents of </w:t>
      </w:r>
      <w:r>
        <w:rPr>
          <w:rFonts w:ascii="Times New Roman" w:hAnsi="Times New Roman" w:cs="Times New Roman"/>
          <w:i/>
          <w:sz w:val="28"/>
          <w:szCs w:val="28"/>
        </w:rPr>
        <w:t>H.</w:t>
      </w:r>
      <w:r>
        <w:rPr>
          <w:rFonts w:ascii="Times New Roman" w:hAnsi="Times New Roman" w:cs="Times New Roman"/>
          <w:sz w:val="28"/>
          <w:szCs w:val="28"/>
        </w:rPr>
        <w:t xml:space="preserve"> </w:t>
      </w:r>
      <w:r>
        <w:rPr>
          <w:rFonts w:ascii="Times New Roman" w:hAnsi="Times New Roman" w:cs="Times New Roman"/>
          <w:i/>
          <w:sz w:val="28"/>
          <w:szCs w:val="28"/>
        </w:rPr>
        <w:t>frenatus</w:t>
      </w:r>
      <w:r>
        <w:rPr>
          <w:rFonts w:ascii="Times New Roman" w:hAnsi="Times New Roman" w:cs="Times New Roman"/>
          <w:sz w:val="28"/>
          <w:szCs w:val="28"/>
        </w:rPr>
        <w:t xml:space="preserve"> tail includes indolizine, propanenitrile, </w:t>
      </w:r>
      <w:r>
        <w:rPr>
          <w:rFonts w:ascii="Times New Roman" w:hAnsi="Times New Roman" w:cs="Times New Roman" w:eastAsiaTheme="minorEastAsia"/>
          <w:bCs/>
          <w:sz w:val="28"/>
          <w:szCs w:val="28"/>
        </w:rPr>
        <w:t>9-Octadecenamide,</w:t>
      </w:r>
      <w:r>
        <w:rPr>
          <w:rFonts w:ascii="Times New Roman" w:hAnsi="Times New Roman" w:cs="Times New Roman" w:eastAsiaTheme="minorEastAsia"/>
          <w:sz w:val="28"/>
          <w:szCs w:val="28"/>
        </w:rPr>
        <w:t xml:space="preserve"> </w:t>
      </w:r>
      <w:r>
        <w:rPr>
          <w:rFonts w:ascii="Times New Roman" w:hAnsi="Times New Roman" w:cs="Times New Roman"/>
          <w:sz w:val="28"/>
          <w:szCs w:val="28"/>
        </w:rPr>
        <w:t>oleic acid,</w:t>
      </w:r>
      <w:r>
        <w:rPr>
          <w:rFonts w:ascii="Times New Roman" w:hAnsi="Times New Roman" w:cs="Times New Roman" w:eastAsiaTheme="minorEastAsia"/>
          <w:bCs/>
          <w:sz w:val="28"/>
          <w:szCs w:val="28"/>
        </w:rPr>
        <w:t xml:space="preserve"> 2-piperidinone and</w:t>
      </w:r>
      <w:r>
        <w:rPr>
          <w:rFonts w:ascii="Times New Roman" w:hAnsi="Times New Roman" w:cs="Times New Roman"/>
          <w:sz w:val="28"/>
          <w:szCs w:val="28"/>
        </w:rPr>
        <w:t xml:space="preserve"> </w:t>
      </w:r>
      <w:r>
        <w:rPr>
          <w:rFonts w:ascii="Times New Roman" w:hAnsi="Times New Roman" w:cs="Times New Roman" w:eastAsiaTheme="minorEastAsia"/>
          <w:bCs/>
          <w:sz w:val="28"/>
          <w:szCs w:val="28"/>
        </w:rPr>
        <w:t>2-furan methenamine.</w:t>
      </w:r>
    </w:p>
    <w:p w14:paraId="32EC78A1">
      <w:pPr>
        <w:spacing w:line="480" w:lineRule="auto"/>
        <w:jc w:val="both"/>
        <w:rPr>
          <w:rFonts w:ascii="Times New Roman" w:hAnsi="Times New Roman" w:cs="Times New Roman" w:eastAsiaTheme="minorEastAsia"/>
          <w:sz w:val="28"/>
          <w:szCs w:val="28"/>
        </w:rPr>
      </w:pPr>
      <w:r>
        <w:rPr>
          <w:rFonts w:ascii="Times New Roman" w:hAnsi="Times New Roman" w:cs="Times New Roman" w:eastAsiaTheme="minorEastAsia"/>
          <w:bCs/>
          <w:sz w:val="28"/>
          <w:szCs w:val="28"/>
        </w:rPr>
        <w:t>Indolizines</w:t>
      </w:r>
      <w:r>
        <w:rPr>
          <w:rFonts w:ascii="Times New Roman" w:hAnsi="Times New Roman" w:cs="Times New Roman" w:eastAsiaTheme="minorEastAsia"/>
          <w:sz w:val="28"/>
          <w:szCs w:val="28"/>
        </w:rPr>
        <w:t xml:space="preserve"> are potent disruptors of protein synthesis. They inhibit enzyme activity and acts as calcium entry blockers in cardiovascular activity Indolizines are also a histamine (H</w:t>
      </w:r>
      <w:r>
        <w:rPr>
          <w:rFonts w:ascii="Times New Roman" w:hAnsi="Times New Roman" w:cs="Times New Roman" w:eastAsiaTheme="minorEastAsia"/>
          <w:sz w:val="28"/>
          <w:szCs w:val="28"/>
          <w:vertAlign w:val="subscript"/>
        </w:rPr>
        <w:t>3</w:t>
      </w:r>
      <w:r>
        <w:rPr>
          <w:rFonts w:ascii="Times New Roman" w:hAnsi="Times New Roman" w:cs="Times New Roman" w:eastAsiaTheme="minorEastAsia"/>
          <w:sz w:val="28"/>
          <w:szCs w:val="28"/>
        </w:rPr>
        <w:t>) receptor antagonist. The derivatives of indolizine were found to exhibit cytotoxic and central nervous system depressant activity [1</w:t>
      </w:r>
      <w:r>
        <w:rPr>
          <w:rFonts w:ascii="Times New Roman" w:hAnsi="Times New Roman" w:cs="Times New Roman" w:eastAsiaTheme="minorEastAsia"/>
          <w:sz w:val="28"/>
          <w:szCs w:val="28"/>
          <w:lang w:val="en-GB"/>
        </w:rPr>
        <w:t>6,17</w:t>
      </w:r>
      <w:r>
        <w:rPr>
          <w:rFonts w:ascii="Times New Roman" w:hAnsi="Times New Roman" w:cs="Times New Roman" w:eastAsiaTheme="minorEastAsia"/>
          <w:sz w:val="28"/>
          <w:szCs w:val="28"/>
        </w:rPr>
        <w:t xml:space="preserve">]. </w:t>
      </w:r>
      <w:r>
        <w:rPr>
          <w:rFonts w:ascii="Times New Roman" w:hAnsi="Times New Roman" w:cs="Times New Roman" w:eastAsiaTheme="minorEastAsia"/>
          <w:bCs/>
          <w:sz w:val="28"/>
          <w:szCs w:val="28"/>
        </w:rPr>
        <w:t>Propanenitrile</w:t>
      </w:r>
      <w:r>
        <w:rPr>
          <w:rFonts w:ascii="Times New Roman" w:hAnsi="Times New Roman" w:cs="Times New Roman" w:eastAsiaTheme="minorEastAsia"/>
          <w:sz w:val="28"/>
          <w:szCs w:val="28"/>
        </w:rPr>
        <w:t xml:space="preserve"> causes sore throat, chest tightness, shortness of breath, unconsciousness, respiratory and cardiac arrest. It induces structural changes in the cells of the duodenum and stomach. It is also associated with bringing about ulcerogenic effect [1</w:t>
      </w:r>
      <w:r>
        <w:rPr>
          <w:rFonts w:ascii="Times New Roman" w:hAnsi="Times New Roman" w:cs="Times New Roman" w:eastAsiaTheme="minorEastAsia"/>
          <w:sz w:val="28"/>
          <w:szCs w:val="28"/>
          <w:lang w:val="en-GB"/>
        </w:rPr>
        <w:t>8</w:t>
      </w:r>
      <w:r>
        <w:rPr>
          <w:rFonts w:ascii="Times New Roman" w:hAnsi="Times New Roman" w:cs="Times New Roman" w:eastAsiaTheme="minorEastAsia"/>
          <w:sz w:val="28"/>
          <w:szCs w:val="28"/>
        </w:rPr>
        <w:t xml:space="preserve">]. Increased oleic acid level in the membranes of red blood cell have been associated with increased risk of breast cancer [19]. </w:t>
      </w:r>
    </w:p>
    <w:p w14:paraId="0BA51142">
      <w:pPr>
        <w:spacing w:line="480" w:lineRule="auto"/>
        <w:jc w:val="both"/>
        <w:rPr>
          <w:rFonts w:ascii="Times New Roman" w:hAnsi="Times New Roman" w:cs="Times New Roman" w:eastAsiaTheme="minorEastAsia"/>
          <w:sz w:val="28"/>
          <w:szCs w:val="28"/>
        </w:rPr>
      </w:pPr>
      <w:bookmarkStart w:id="8" w:name="_Hlk186285997"/>
      <w:r>
        <w:rPr>
          <w:rFonts w:ascii="Times New Roman" w:hAnsi="Times New Roman" w:cs="Times New Roman" w:eastAsiaTheme="minorEastAsia"/>
          <w:bCs/>
          <w:sz w:val="28"/>
          <w:szCs w:val="28"/>
        </w:rPr>
        <w:t>9-Octadecenamide</w:t>
      </w:r>
      <w:r>
        <w:rPr>
          <w:rFonts w:ascii="Times New Roman" w:hAnsi="Times New Roman" w:cs="Times New Roman" w:eastAsiaTheme="minorEastAsia"/>
          <w:sz w:val="28"/>
          <w:szCs w:val="28"/>
        </w:rPr>
        <w:t xml:space="preserve"> </w:t>
      </w:r>
      <w:bookmarkEnd w:id="8"/>
      <w:r>
        <w:rPr>
          <w:rFonts w:ascii="Times New Roman" w:hAnsi="Times New Roman" w:cs="Times New Roman" w:eastAsiaTheme="minorEastAsia"/>
          <w:sz w:val="28"/>
          <w:szCs w:val="28"/>
        </w:rPr>
        <w:t xml:space="preserve">has been shown to accumulate in the cerebrospinal fluid and it causes drowsiness [20]. It has also been implicated in the aetiology of cannabinoid-regulated depression [21]. </w:t>
      </w:r>
      <w:bookmarkStart w:id="9" w:name="_Hlk186286051"/>
      <w:r>
        <w:rPr>
          <w:rFonts w:ascii="Times New Roman" w:hAnsi="Times New Roman" w:cs="Times New Roman" w:eastAsiaTheme="minorEastAsia"/>
          <w:bCs/>
          <w:sz w:val="28"/>
          <w:szCs w:val="28"/>
        </w:rPr>
        <w:t>2-piperidinone</w:t>
      </w:r>
      <w:bookmarkEnd w:id="9"/>
      <w:r>
        <w:rPr>
          <w:rFonts w:ascii="Times New Roman" w:hAnsi="Times New Roman" w:cs="Times New Roman" w:eastAsiaTheme="minorEastAsia"/>
          <w:sz w:val="28"/>
          <w:szCs w:val="28"/>
        </w:rPr>
        <w:t xml:space="preserve">, a derivative of piperidine, classified as a lactam. It is a known psychotropic agent with cytotoxic potentials [22,23,24]. </w:t>
      </w:r>
      <w:r>
        <w:rPr>
          <w:rFonts w:ascii="Times New Roman" w:hAnsi="Times New Roman" w:cs="Times New Roman" w:eastAsiaTheme="minorEastAsia"/>
          <w:bCs/>
          <w:sz w:val="28"/>
          <w:szCs w:val="28"/>
        </w:rPr>
        <w:t>2-furan methenamine</w:t>
      </w:r>
      <w:r>
        <w:rPr>
          <w:rFonts w:ascii="Times New Roman" w:hAnsi="Times New Roman" w:cs="Times New Roman" w:eastAsiaTheme="minorEastAsia"/>
          <w:sz w:val="28"/>
          <w:szCs w:val="28"/>
        </w:rPr>
        <w:t xml:space="preserve"> are and most furan containing chemicals are reported to be very to be very harmful. They are hepatotoxic and carcinogenic [25,26]. The findings of this study make it empirical to prognosticate that the now rampant act of the unconventional use of</w:t>
      </w:r>
      <w:r>
        <w:rPr>
          <w:rFonts w:ascii="Times New Roman" w:hAnsi="Times New Roman" w:cs="Times New Roman"/>
          <w:i/>
          <w:sz w:val="28"/>
          <w:szCs w:val="28"/>
        </w:rPr>
        <w:t xml:space="preserve"> </w:t>
      </w:r>
      <w:bookmarkStart w:id="10" w:name="_Hlk186287384"/>
      <w:r>
        <w:rPr>
          <w:rFonts w:ascii="Times New Roman" w:hAnsi="Times New Roman" w:cs="Times New Roman"/>
          <w:i/>
          <w:sz w:val="28"/>
          <w:szCs w:val="28"/>
        </w:rPr>
        <w:t>H. frenatus</w:t>
      </w:r>
      <w:r>
        <w:rPr>
          <w:rFonts w:ascii="Times New Roman" w:hAnsi="Times New Roman" w:cs="Times New Roman"/>
          <w:iCs/>
          <w:sz w:val="28"/>
          <w:szCs w:val="28"/>
        </w:rPr>
        <w:t xml:space="preserve"> tail </w:t>
      </w:r>
      <w:bookmarkEnd w:id="10"/>
      <w:r>
        <w:rPr>
          <w:rFonts w:ascii="Times New Roman" w:hAnsi="Times New Roman" w:cs="Times New Roman"/>
          <w:iCs/>
          <w:sz w:val="28"/>
          <w:szCs w:val="28"/>
        </w:rPr>
        <w:t xml:space="preserve">by youths in Nigeria for its inebriating effects shall adversely impact on the health of its abusers as validated by a recent study on the impact of chemical mixtures on immunological indices </w:t>
      </w:r>
      <w:r>
        <w:rPr>
          <w:rFonts w:ascii="Times New Roman" w:hAnsi="Times New Roman" w:cs="Times New Roman" w:eastAsiaTheme="minorEastAsia"/>
          <w:sz w:val="28"/>
          <w:szCs w:val="28"/>
        </w:rPr>
        <w:t>[27].</w:t>
      </w:r>
    </w:p>
    <w:p w14:paraId="190B7F25">
      <w:pPr>
        <w:tabs>
          <w:tab w:val="left" w:pos="1190"/>
        </w:tabs>
        <w:rPr>
          <w:rFonts w:ascii="Times New Roman" w:hAnsi="Times New Roman" w:cs="Times New Roman"/>
          <w:b/>
          <w:bCs/>
          <w:sz w:val="28"/>
          <w:szCs w:val="28"/>
        </w:rPr>
      </w:pPr>
      <w:r>
        <w:rPr>
          <w:rFonts w:ascii="Times New Roman" w:hAnsi="Times New Roman" w:cs="Times New Roman"/>
          <w:b/>
          <w:bCs/>
          <w:sz w:val="28"/>
          <w:szCs w:val="28"/>
        </w:rPr>
        <w:t>5.0 Conclusion</w:t>
      </w:r>
    </w:p>
    <w:p w14:paraId="5E25B3C4">
      <w:pPr>
        <w:spacing w:line="480" w:lineRule="auto"/>
        <w:jc w:val="both"/>
        <w:rPr>
          <w:rFonts w:ascii="Times New Roman" w:hAnsi="Times New Roman" w:cs="Times New Roman"/>
          <w:iCs/>
          <w:sz w:val="28"/>
          <w:szCs w:val="28"/>
        </w:rPr>
      </w:pPr>
      <w:r>
        <w:rPr>
          <w:rFonts w:ascii="Times New Roman" w:hAnsi="Times New Roman" w:cs="Times New Roman"/>
          <w:sz w:val="28"/>
          <w:szCs w:val="28"/>
        </w:rPr>
        <w:t>The indiscriminate unconventional use</w:t>
      </w:r>
      <w:r>
        <w:rPr>
          <w:rFonts w:ascii="Times New Roman" w:hAnsi="Times New Roman" w:cs="Times New Roman"/>
          <w:i/>
          <w:sz w:val="28"/>
          <w:szCs w:val="28"/>
        </w:rPr>
        <w:t xml:space="preserve"> H. frenatus</w:t>
      </w:r>
      <w:r>
        <w:rPr>
          <w:rFonts w:ascii="Times New Roman" w:hAnsi="Times New Roman" w:cs="Times New Roman"/>
          <w:iCs/>
          <w:sz w:val="28"/>
          <w:szCs w:val="28"/>
        </w:rPr>
        <w:t xml:space="preserve"> tail for its psychoactive properties constitute a threat to the health of the numerous young people who abuse it given its discovered harmful chemical content. If left unchecked, the current trend in substance abuse in Nigeria may lead to an increased incidence of morbidity. This information should be deployed in organized health sensitization schemes to discourage young people consuming</w:t>
      </w:r>
      <w:r>
        <w:rPr>
          <w:rFonts w:ascii="Times New Roman" w:hAnsi="Times New Roman" w:cs="Times New Roman"/>
          <w:i/>
          <w:sz w:val="28"/>
          <w:szCs w:val="28"/>
        </w:rPr>
        <w:t xml:space="preserve"> H. frenatus</w:t>
      </w:r>
      <w:r>
        <w:rPr>
          <w:rFonts w:ascii="Times New Roman" w:hAnsi="Times New Roman" w:cs="Times New Roman"/>
          <w:iCs/>
          <w:sz w:val="28"/>
          <w:szCs w:val="28"/>
        </w:rPr>
        <w:t xml:space="preserve"> tail.</w:t>
      </w:r>
    </w:p>
    <w:p w14:paraId="3B4CDF45">
      <w:pPr>
        <w:rPr>
          <w:rFonts w:ascii="Times New Roman" w:hAnsi="Times New Roman" w:cs="Times New Roman"/>
          <w:b/>
          <w:bCs/>
          <w:sz w:val="28"/>
          <w:szCs w:val="28"/>
          <w:lang w:val="en-GB"/>
        </w:rPr>
      </w:pPr>
      <w:r>
        <w:rPr>
          <w:rFonts w:ascii="Times New Roman" w:hAnsi="Times New Roman" w:cs="Times New Roman"/>
          <w:b/>
          <w:bCs/>
          <w:sz w:val="28"/>
          <w:szCs w:val="28"/>
          <w:lang w:val="en-GB"/>
        </w:rPr>
        <w:t>REFERENCES</w:t>
      </w:r>
    </w:p>
    <w:p w14:paraId="0F1E3914">
      <w:pPr>
        <w:spacing w:after="0" w:line="240" w:lineRule="auto"/>
        <w:ind w:left="720" w:hanging="720"/>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 xml:space="preserve">[1]. Glynn, T.J. (2018). From family to peer: transitions of influence among drug- using youth. </w:t>
      </w:r>
      <w:r>
        <w:rPr>
          <w:rFonts w:ascii="Times New Roman" w:hAnsi="Times New Roman" w:cs="Times New Roman" w:eastAsiaTheme="minorEastAsia"/>
          <w:i/>
          <w:sz w:val="28"/>
          <w:szCs w:val="28"/>
        </w:rPr>
        <w:t>Journal of youth and adolescence,</w:t>
      </w:r>
      <w:r>
        <w:rPr>
          <w:rFonts w:ascii="Times New Roman" w:hAnsi="Times New Roman" w:cs="Times New Roman" w:eastAsiaTheme="minorEastAsia"/>
          <w:bCs/>
          <w:sz w:val="28"/>
          <w:szCs w:val="28"/>
        </w:rPr>
        <w:t>10</w:t>
      </w:r>
      <w:r>
        <w:rPr>
          <w:rFonts w:ascii="Times New Roman" w:hAnsi="Times New Roman" w:cs="Times New Roman" w:eastAsiaTheme="minorEastAsia"/>
          <w:sz w:val="28"/>
          <w:szCs w:val="28"/>
        </w:rPr>
        <w:t>:363-383</w:t>
      </w:r>
    </w:p>
    <w:p w14:paraId="15807408">
      <w:pPr>
        <w:spacing w:after="0" w:line="240" w:lineRule="auto"/>
        <w:jc w:val="both"/>
        <w:rPr>
          <w:rFonts w:ascii="Times New Roman" w:hAnsi="Times New Roman" w:cs="Times New Roman" w:eastAsiaTheme="minorEastAsia"/>
          <w:sz w:val="28"/>
          <w:szCs w:val="28"/>
        </w:rPr>
      </w:pPr>
    </w:p>
    <w:p w14:paraId="7BF0207C">
      <w:pPr>
        <w:spacing w:after="0" w:line="240" w:lineRule="auto"/>
        <w:ind w:left="720" w:hanging="720"/>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w:t>
      </w:r>
      <w:r>
        <w:rPr>
          <w:rFonts w:ascii="Times New Roman" w:hAnsi="Times New Roman" w:cs="Times New Roman" w:eastAsiaTheme="minorEastAsia"/>
          <w:sz w:val="28"/>
          <w:szCs w:val="28"/>
          <w:lang w:val="en-GB"/>
        </w:rPr>
        <w:t>2</w:t>
      </w:r>
      <w:r>
        <w:rPr>
          <w:rFonts w:ascii="Times New Roman" w:hAnsi="Times New Roman" w:cs="Times New Roman" w:eastAsiaTheme="minorEastAsia"/>
          <w:sz w:val="28"/>
          <w:szCs w:val="28"/>
        </w:rPr>
        <w:t xml:space="preserve">]. Siegel, A. &amp; Ronald, K. (2015). Intoxication: the universal Drive for Minding- Altering Substances. </w:t>
      </w:r>
      <w:r>
        <w:rPr>
          <w:rFonts w:ascii="Times New Roman" w:hAnsi="Times New Roman" w:cs="Times New Roman" w:eastAsiaTheme="minorEastAsia"/>
          <w:i/>
          <w:sz w:val="28"/>
          <w:szCs w:val="28"/>
        </w:rPr>
        <w:t xml:space="preserve">Parkstreet press, </w:t>
      </w:r>
      <w:r>
        <w:rPr>
          <w:rFonts w:ascii="Times New Roman" w:hAnsi="Times New Roman" w:cs="Times New Roman" w:eastAsiaTheme="minorEastAsia"/>
          <w:bCs/>
          <w:sz w:val="28"/>
          <w:szCs w:val="28"/>
        </w:rPr>
        <w:t>60</w:t>
      </w:r>
      <w:r>
        <w:rPr>
          <w:rFonts w:ascii="Times New Roman" w:hAnsi="Times New Roman" w:cs="Times New Roman" w:eastAsiaTheme="minorEastAsia"/>
          <w:sz w:val="28"/>
          <w:szCs w:val="28"/>
        </w:rPr>
        <w:t>:99-108</w:t>
      </w:r>
    </w:p>
    <w:p w14:paraId="461B1D1F">
      <w:pPr>
        <w:spacing w:after="0" w:line="240" w:lineRule="auto"/>
        <w:jc w:val="both"/>
        <w:rPr>
          <w:rFonts w:ascii="Times New Roman" w:hAnsi="Times New Roman" w:cs="Times New Roman" w:eastAsiaTheme="minorEastAsia"/>
          <w:sz w:val="28"/>
          <w:szCs w:val="28"/>
        </w:rPr>
      </w:pPr>
    </w:p>
    <w:p w14:paraId="193913A4">
      <w:pPr>
        <w:spacing w:after="0" w:line="240" w:lineRule="auto"/>
        <w:ind w:left="720" w:hanging="720"/>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w:t>
      </w:r>
      <w:r>
        <w:rPr>
          <w:rFonts w:ascii="Times New Roman" w:hAnsi="Times New Roman" w:cs="Times New Roman" w:eastAsiaTheme="minorEastAsia"/>
          <w:sz w:val="28"/>
          <w:szCs w:val="28"/>
          <w:lang w:val="en-GB"/>
        </w:rPr>
        <w:t>3</w:t>
      </w:r>
      <w:r>
        <w:rPr>
          <w:rFonts w:ascii="Times New Roman" w:hAnsi="Times New Roman" w:cs="Times New Roman" w:eastAsiaTheme="minorEastAsia"/>
          <w:sz w:val="28"/>
          <w:szCs w:val="28"/>
        </w:rPr>
        <w:t xml:space="preserve">]. Lix, O. &amp; Pearce, R.A. (2015). Effects of halothane on GABA receptor kinetic: evidence for slowed agonist unbinding. </w:t>
      </w:r>
      <w:r>
        <w:rPr>
          <w:rFonts w:ascii="Times New Roman" w:hAnsi="Times New Roman" w:cs="Times New Roman" w:eastAsiaTheme="minorEastAsia"/>
          <w:i/>
          <w:sz w:val="28"/>
          <w:szCs w:val="28"/>
        </w:rPr>
        <w:t>journal</w:t>
      </w:r>
      <w:r>
        <w:rPr>
          <w:rFonts w:ascii="Times New Roman" w:hAnsi="Times New Roman" w:cs="Times New Roman" w:eastAsiaTheme="minorEastAsia"/>
          <w:sz w:val="28"/>
          <w:szCs w:val="28"/>
        </w:rPr>
        <w:t>, 20(</w:t>
      </w:r>
      <w:r>
        <w:rPr>
          <w:rFonts w:ascii="Times New Roman" w:hAnsi="Times New Roman" w:cs="Times New Roman" w:eastAsiaTheme="minorEastAsia"/>
          <w:bCs/>
          <w:sz w:val="28"/>
          <w:szCs w:val="28"/>
        </w:rPr>
        <w:t>3):</w:t>
      </w:r>
      <w:r>
        <w:rPr>
          <w:rFonts w:ascii="Times New Roman" w:hAnsi="Times New Roman" w:cs="Times New Roman" w:eastAsiaTheme="minorEastAsia"/>
          <w:sz w:val="28"/>
          <w:szCs w:val="28"/>
        </w:rPr>
        <w:t xml:space="preserve"> 899-907</w:t>
      </w:r>
    </w:p>
    <w:p w14:paraId="3DB34B34">
      <w:pPr>
        <w:spacing w:after="0" w:line="240" w:lineRule="auto"/>
        <w:ind w:left="720" w:hanging="720"/>
        <w:jc w:val="both"/>
        <w:rPr>
          <w:rFonts w:ascii="Times New Roman" w:hAnsi="Times New Roman" w:cs="Times New Roman" w:eastAsiaTheme="minorEastAsia"/>
          <w:sz w:val="28"/>
          <w:szCs w:val="28"/>
        </w:rPr>
      </w:pPr>
    </w:p>
    <w:p w14:paraId="2258CE74">
      <w:pPr>
        <w:spacing w:after="0" w:line="240" w:lineRule="auto"/>
        <w:ind w:left="720" w:hanging="720"/>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w:t>
      </w:r>
      <w:r>
        <w:rPr>
          <w:rFonts w:ascii="Times New Roman" w:hAnsi="Times New Roman" w:cs="Times New Roman" w:eastAsiaTheme="minorEastAsia"/>
          <w:sz w:val="28"/>
          <w:szCs w:val="28"/>
          <w:lang w:val="en-GB"/>
        </w:rPr>
        <w:t>4</w:t>
      </w:r>
      <w:r>
        <w:rPr>
          <w:rFonts w:ascii="Times New Roman" w:hAnsi="Times New Roman" w:cs="Times New Roman" w:eastAsiaTheme="minorEastAsia"/>
          <w:sz w:val="28"/>
          <w:szCs w:val="28"/>
        </w:rPr>
        <w:t xml:space="preserve">]. Garg, M., Sidhu, B.S. &amp; Raj, R. (2014). Addiction to lizard. </w:t>
      </w:r>
      <w:r>
        <w:rPr>
          <w:rFonts w:ascii="Times New Roman" w:hAnsi="Times New Roman" w:cs="Times New Roman" w:eastAsiaTheme="minorEastAsia"/>
          <w:i/>
          <w:iCs/>
          <w:sz w:val="28"/>
          <w:szCs w:val="28"/>
        </w:rPr>
        <w:t>Indian</w:t>
      </w:r>
      <w:r>
        <w:rPr>
          <w:rFonts w:ascii="Times New Roman" w:hAnsi="Times New Roman" w:cs="Times New Roman" w:eastAsiaTheme="minorEastAsia"/>
          <w:sz w:val="28"/>
          <w:szCs w:val="28"/>
        </w:rPr>
        <w:t xml:space="preserve"> </w:t>
      </w:r>
      <w:r>
        <w:rPr>
          <w:rFonts w:ascii="Times New Roman" w:hAnsi="Times New Roman" w:cs="Times New Roman" w:eastAsiaTheme="minorEastAsia"/>
          <w:i/>
          <w:sz w:val="28"/>
          <w:szCs w:val="28"/>
        </w:rPr>
        <w:t xml:space="preserve">journal psychiatry </w:t>
      </w:r>
      <w:r>
        <w:rPr>
          <w:rFonts w:ascii="Times New Roman" w:hAnsi="Times New Roman" w:cs="Times New Roman" w:eastAsiaTheme="minorEastAsia"/>
          <w:bCs/>
          <w:sz w:val="28"/>
          <w:szCs w:val="28"/>
        </w:rPr>
        <w:t>56</w:t>
      </w:r>
      <w:r>
        <w:rPr>
          <w:rFonts w:ascii="Times New Roman" w:hAnsi="Times New Roman" w:cs="Times New Roman" w:eastAsiaTheme="minorEastAsia"/>
          <w:sz w:val="28"/>
          <w:szCs w:val="28"/>
        </w:rPr>
        <w:t>(2): 244-249</w:t>
      </w:r>
    </w:p>
    <w:p w14:paraId="43F4F356">
      <w:pPr>
        <w:spacing w:after="0" w:line="240" w:lineRule="auto"/>
        <w:ind w:left="720" w:hanging="720"/>
        <w:jc w:val="both"/>
        <w:rPr>
          <w:rFonts w:ascii="Times New Roman" w:hAnsi="Times New Roman" w:cs="Times New Roman" w:eastAsiaTheme="minorEastAsia"/>
          <w:sz w:val="28"/>
          <w:szCs w:val="28"/>
        </w:rPr>
      </w:pPr>
    </w:p>
    <w:p w14:paraId="2727F0C0">
      <w:pPr>
        <w:spacing w:after="0" w:line="240" w:lineRule="auto"/>
        <w:ind w:left="720" w:hanging="720"/>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w:t>
      </w:r>
      <w:r>
        <w:rPr>
          <w:rFonts w:ascii="Times New Roman" w:hAnsi="Times New Roman" w:cs="Times New Roman" w:eastAsiaTheme="minorEastAsia"/>
          <w:sz w:val="28"/>
          <w:szCs w:val="28"/>
          <w:lang w:val="en-GB"/>
        </w:rPr>
        <w:t>5</w:t>
      </w:r>
      <w:r>
        <w:rPr>
          <w:rFonts w:ascii="Times New Roman" w:hAnsi="Times New Roman" w:cs="Times New Roman" w:eastAsiaTheme="minorEastAsia"/>
          <w:sz w:val="28"/>
          <w:szCs w:val="28"/>
        </w:rPr>
        <w:t xml:space="preserve">]. Aich, T., Saha, I., Ram, D., Ranjan, S. &amp; Subedi, S. (2015). A comparative study on 136 opioid abusers in India and Nepal. </w:t>
      </w:r>
      <w:r>
        <w:rPr>
          <w:rFonts w:ascii="Times New Roman" w:hAnsi="Times New Roman" w:cs="Times New Roman" w:eastAsiaTheme="minorEastAsia"/>
          <w:i/>
          <w:sz w:val="28"/>
          <w:szCs w:val="28"/>
        </w:rPr>
        <w:t>Journal of Psychiatrists’ Association of Nepal</w:t>
      </w:r>
      <w:r>
        <w:rPr>
          <w:rFonts w:ascii="Times New Roman" w:hAnsi="Times New Roman" w:cs="Times New Roman" w:eastAsiaTheme="minorEastAsia"/>
          <w:sz w:val="28"/>
          <w:szCs w:val="28"/>
        </w:rPr>
        <w:t xml:space="preserve"> (2):11–17.</w:t>
      </w:r>
    </w:p>
    <w:p w14:paraId="424BCCAB">
      <w:pPr>
        <w:spacing w:after="0" w:line="240" w:lineRule="auto"/>
        <w:ind w:left="720" w:hanging="720"/>
        <w:jc w:val="both"/>
        <w:rPr>
          <w:rFonts w:ascii="Times New Roman" w:hAnsi="Times New Roman" w:cs="Times New Roman" w:eastAsiaTheme="minorEastAsia"/>
          <w:sz w:val="28"/>
          <w:szCs w:val="28"/>
        </w:rPr>
      </w:pPr>
    </w:p>
    <w:p w14:paraId="70F78A91">
      <w:pPr>
        <w:spacing w:line="240" w:lineRule="auto"/>
        <w:ind w:left="720" w:hanging="720"/>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w:t>
      </w:r>
      <w:r>
        <w:rPr>
          <w:rFonts w:ascii="Times New Roman" w:hAnsi="Times New Roman" w:cs="Times New Roman" w:eastAsiaTheme="minorEastAsia"/>
          <w:sz w:val="28"/>
          <w:szCs w:val="28"/>
          <w:lang w:val="en-GB"/>
        </w:rPr>
        <w:t>6</w:t>
      </w:r>
      <w:r>
        <w:rPr>
          <w:rFonts w:ascii="Times New Roman" w:hAnsi="Times New Roman" w:cs="Times New Roman" w:eastAsiaTheme="minorEastAsia"/>
          <w:sz w:val="28"/>
          <w:szCs w:val="28"/>
        </w:rPr>
        <w:t xml:space="preserve">]. Varghese, S.T., Balhara, Y. &amp; Mondal, A. (2006). Unconventional substances of abuse: scorpions and lizards. </w:t>
      </w:r>
      <w:r>
        <w:rPr>
          <w:rFonts w:ascii="Times New Roman" w:hAnsi="Times New Roman" w:cs="Times New Roman" w:eastAsiaTheme="minorEastAsia"/>
          <w:i/>
          <w:sz w:val="28"/>
          <w:szCs w:val="28"/>
        </w:rPr>
        <w:t xml:space="preserve">Journal Postgraduate Medicine, </w:t>
      </w:r>
      <w:r>
        <w:rPr>
          <w:rFonts w:ascii="Times New Roman" w:hAnsi="Times New Roman" w:cs="Times New Roman" w:eastAsiaTheme="minorEastAsia"/>
          <w:b/>
          <w:sz w:val="28"/>
          <w:szCs w:val="28"/>
        </w:rPr>
        <w:t>52</w:t>
      </w:r>
      <w:r>
        <w:rPr>
          <w:rFonts w:ascii="Times New Roman" w:hAnsi="Times New Roman" w:cs="Times New Roman" w:eastAsiaTheme="minorEastAsia"/>
          <w:sz w:val="28"/>
          <w:szCs w:val="28"/>
        </w:rPr>
        <w:t>:325-6</w:t>
      </w:r>
    </w:p>
    <w:p w14:paraId="638BE3B2">
      <w:pPr>
        <w:spacing w:after="0" w:line="240" w:lineRule="auto"/>
        <w:ind w:left="720" w:hanging="720"/>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w:t>
      </w:r>
      <w:r>
        <w:rPr>
          <w:rFonts w:ascii="Times New Roman" w:hAnsi="Times New Roman" w:cs="Times New Roman" w:eastAsiaTheme="minorEastAsia"/>
          <w:sz w:val="28"/>
          <w:szCs w:val="28"/>
          <w:lang w:val="en-GB"/>
        </w:rPr>
        <w:t>7</w:t>
      </w:r>
      <w:r>
        <w:rPr>
          <w:rFonts w:ascii="Times New Roman" w:hAnsi="Times New Roman" w:cs="Times New Roman" w:eastAsiaTheme="minorEastAsia"/>
          <w:sz w:val="28"/>
          <w:szCs w:val="28"/>
        </w:rPr>
        <w:t xml:space="preserve">]. Sarkhel, S., Praharaj, S. K. &amp; Sinha, V. K. (2011). Does lizard tail lacing heighten cannabis addiction? </w:t>
      </w:r>
      <w:r>
        <w:rPr>
          <w:rFonts w:ascii="Times New Roman" w:hAnsi="Times New Roman" w:cs="Times New Roman" w:eastAsiaTheme="minorEastAsia"/>
          <w:i/>
          <w:sz w:val="28"/>
          <w:szCs w:val="28"/>
        </w:rPr>
        <w:t xml:space="preserve">The American Journal on Addictions, </w:t>
      </w:r>
      <w:r>
        <w:rPr>
          <w:rFonts w:ascii="Times New Roman" w:hAnsi="Times New Roman" w:cs="Times New Roman" w:eastAsiaTheme="minorEastAsia"/>
          <w:bCs/>
          <w:sz w:val="28"/>
          <w:szCs w:val="28"/>
        </w:rPr>
        <w:t>20</w:t>
      </w:r>
      <w:r>
        <w:rPr>
          <w:rFonts w:ascii="Times New Roman" w:hAnsi="Times New Roman" w:cs="Times New Roman" w:eastAsiaTheme="minorEastAsia"/>
          <w:sz w:val="28"/>
          <w:szCs w:val="28"/>
        </w:rPr>
        <w:t>:181–181</w:t>
      </w:r>
    </w:p>
    <w:p w14:paraId="08AB09CC">
      <w:pPr>
        <w:spacing w:after="0" w:line="240" w:lineRule="auto"/>
        <w:ind w:left="720" w:hanging="720"/>
        <w:jc w:val="both"/>
        <w:rPr>
          <w:rFonts w:ascii="Times New Roman" w:hAnsi="Times New Roman" w:cs="Times New Roman" w:eastAsiaTheme="minorEastAsia"/>
          <w:sz w:val="28"/>
          <w:szCs w:val="28"/>
        </w:rPr>
      </w:pPr>
    </w:p>
    <w:p w14:paraId="24A37A54">
      <w:pPr>
        <w:spacing w:after="0" w:line="240" w:lineRule="auto"/>
        <w:ind w:left="720" w:hanging="720"/>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w:t>
      </w:r>
      <w:r>
        <w:rPr>
          <w:rFonts w:ascii="Times New Roman" w:hAnsi="Times New Roman" w:cs="Times New Roman" w:eastAsiaTheme="minorEastAsia"/>
          <w:sz w:val="28"/>
          <w:szCs w:val="28"/>
          <w:lang w:val="en-GB"/>
        </w:rPr>
        <w:t>8</w:t>
      </w:r>
      <w:r>
        <w:rPr>
          <w:rFonts w:ascii="Times New Roman" w:hAnsi="Times New Roman" w:cs="Times New Roman" w:eastAsiaTheme="minorEastAsia"/>
          <w:sz w:val="28"/>
          <w:szCs w:val="28"/>
        </w:rPr>
        <w:t xml:space="preserve">]. Malhatra, C. (2017). Drug abuse among juveniles in conflict with law, </w:t>
      </w:r>
      <w:r>
        <w:rPr>
          <w:rFonts w:ascii="Times New Roman" w:hAnsi="Times New Roman" w:cs="Times New Roman" w:eastAsiaTheme="minorEastAsia"/>
          <w:i/>
          <w:sz w:val="28"/>
          <w:szCs w:val="28"/>
        </w:rPr>
        <w:t>Journal of Pediatrics</w:t>
      </w:r>
      <w:r>
        <w:rPr>
          <w:rFonts w:ascii="Times New Roman" w:hAnsi="Times New Roman" w:cs="Times New Roman" w:eastAsiaTheme="minorEastAsia"/>
          <w:sz w:val="28"/>
          <w:szCs w:val="28"/>
        </w:rPr>
        <w:t xml:space="preserve"> 74(</w:t>
      </w:r>
      <w:r>
        <w:rPr>
          <w:rFonts w:ascii="Times New Roman" w:hAnsi="Times New Roman" w:cs="Times New Roman" w:eastAsiaTheme="minorEastAsia"/>
          <w:bCs/>
          <w:sz w:val="28"/>
          <w:szCs w:val="28"/>
        </w:rPr>
        <w:t>3</w:t>
      </w:r>
      <w:r>
        <w:rPr>
          <w:rFonts w:ascii="Times New Roman" w:hAnsi="Times New Roman" w:cs="Times New Roman" w:eastAsiaTheme="minorEastAsia"/>
          <w:sz w:val="28"/>
          <w:szCs w:val="28"/>
        </w:rPr>
        <w:t>): 352-356</w:t>
      </w:r>
    </w:p>
    <w:p w14:paraId="2E98AA3B">
      <w:pPr>
        <w:spacing w:after="0" w:line="240" w:lineRule="auto"/>
        <w:ind w:left="720" w:hanging="720"/>
        <w:jc w:val="both"/>
        <w:rPr>
          <w:rFonts w:ascii="Times New Roman" w:hAnsi="Times New Roman" w:cs="Times New Roman" w:eastAsiaTheme="minorEastAsia"/>
          <w:sz w:val="24"/>
          <w:szCs w:val="24"/>
        </w:rPr>
      </w:pPr>
    </w:p>
    <w:p w14:paraId="31C75860">
      <w:pPr>
        <w:spacing w:after="0" w:line="240" w:lineRule="auto"/>
        <w:ind w:left="720" w:hanging="720"/>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w:t>
      </w:r>
      <w:r>
        <w:rPr>
          <w:rFonts w:ascii="Times New Roman" w:hAnsi="Times New Roman" w:cs="Times New Roman" w:eastAsiaTheme="minorEastAsia"/>
          <w:sz w:val="28"/>
          <w:szCs w:val="28"/>
          <w:lang w:val="en-GB"/>
        </w:rPr>
        <w:t>9</w:t>
      </w:r>
      <w:r>
        <w:rPr>
          <w:rFonts w:ascii="Times New Roman" w:hAnsi="Times New Roman" w:cs="Times New Roman" w:eastAsiaTheme="minorEastAsia"/>
          <w:sz w:val="28"/>
          <w:szCs w:val="28"/>
        </w:rPr>
        <w:t xml:space="preserve">]. Case, T.J., Bolger, D.T. &amp; Petren, K. (2006). Invasions and competitive displacement among house geckos in the tropical pacific. </w:t>
      </w:r>
      <w:r>
        <w:rPr>
          <w:rFonts w:ascii="Times New Roman" w:hAnsi="Times New Roman" w:cs="Times New Roman" w:eastAsiaTheme="minorEastAsia"/>
          <w:i/>
          <w:sz w:val="28"/>
          <w:szCs w:val="28"/>
        </w:rPr>
        <w:t xml:space="preserve">Ecology, </w:t>
      </w:r>
      <w:r>
        <w:rPr>
          <w:rFonts w:ascii="Times New Roman" w:hAnsi="Times New Roman" w:cs="Times New Roman" w:eastAsiaTheme="minorEastAsia"/>
          <w:bCs/>
          <w:sz w:val="28"/>
          <w:szCs w:val="28"/>
        </w:rPr>
        <w:t>75</w:t>
      </w:r>
      <w:r>
        <w:rPr>
          <w:rFonts w:ascii="Times New Roman" w:hAnsi="Times New Roman" w:cs="Times New Roman" w:eastAsiaTheme="minorEastAsia"/>
          <w:sz w:val="28"/>
          <w:szCs w:val="28"/>
        </w:rPr>
        <w:t>(2): 464-477</w:t>
      </w:r>
    </w:p>
    <w:p w14:paraId="47962488">
      <w:pPr>
        <w:spacing w:after="0" w:line="240" w:lineRule="auto"/>
        <w:ind w:left="720" w:hanging="720"/>
        <w:jc w:val="both"/>
        <w:rPr>
          <w:rFonts w:ascii="Times New Roman" w:hAnsi="Times New Roman" w:cs="Times New Roman" w:eastAsiaTheme="minorEastAsia"/>
          <w:sz w:val="28"/>
          <w:szCs w:val="28"/>
        </w:rPr>
      </w:pPr>
    </w:p>
    <w:p w14:paraId="66043E16">
      <w:pPr>
        <w:spacing w:after="0" w:line="240" w:lineRule="auto"/>
        <w:ind w:left="720" w:hanging="720"/>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w:t>
      </w:r>
      <w:r>
        <w:rPr>
          <w:rFonts w:ascii="Times New Roman" w:hAnsi="Times New Roman" w:cs="Times New Roman" w:eastAsiaTheme="minorEastAsia"/>
          <w:sz w:val="28"/>
          <w:szCs w:val="28"/>
          <w:lang w:val="en-GB"/>
        </w:rPr>
        <w:t>10</w:t>
      </w:r>
      <w:r>
        <w:rPr>
          <w:rFonts w:ascii="Times New Roman" w:hAnsi="Times New Roman" w:cs="Times New Roman" w:eastAsiaTheme="minorEastAsia"/>
          <w:sz w:val="28"/>
          <w:szCs w:val="28"/>
        </w:rPr>
        <w:t>]. Cameron, S.F., Wynn, M.L. &amp; Wilson, R.S. (2013). Sex-specific trade-offs and compensatory mechanisms: bite force and sprint speed pose conflicting demands on the design of geckos (</w:t>
      </w:r>
      <w:r>
        <w:rPr>
          <w:rFonts w:ascii="Times New Roman" w:hAnsi="Times New Roman" w:cs="Times New Roman" w:eastAsiaTheme="minorEastAsia"/>
          <w:i/>
          <w:iCs/>
          <w:sz w:val="28"/>
          <w:szCs w:val="28"/>
        </w:rPr>
        <w:t>Hemidactylus frenatus</w:t>
      </w:r>
      <w:r>
        <w:rPr>
          <w:rFonts w:ascii="Times New Roman" w:hAnsi="Times New Roman" w:cs="Times New Roman" w:eastAsiaTheme="minorEastAsia"/>
          <w:sz w:val="28"/>
          <w:szCs w:val="28"/>
        </w:rPr>
        <w:t xml:space="preserve">). </w:t>
      </w:r>
      <w:r>
        <w:rPr>
          <w:rFonts w:ascii="Times New Roman" w:hAnsi="Times New Roman" w:cs="Times New Roman" w:eastAsiaTheme="minorEastAsia"/>
          <w:i/>
          <w:sz w:val="28"/>
          <w:szCs w:val="28"/>
        </w:rPr>
        <w:t xml:space="preserve">The Journal of Experimental Biology, </w:t>
      </w:r>
      <w:r>
        <w:rPr>
          <w:rFonts w:ascii="Times New Roman" w:hAnsi="Times New Roman" w:cs="Times New Roman" w:eastAsiaTheme="minorEastAsia"/>
          <w:bCs/>
          <w:sz w:val="28"/>
          <w:szCs w:val="28"/>
        </w:rPr>
        <w:t>216</w:t>
      </w:r>
      <w:r>
        <w:rPr>
          <w:rFonts w:ascii="Times New Roman" w:hAnsi="Times New Roman" w:cs="Times New Roman" w:eastAsiaTheme="minorEastAsia"/>
          <w:sz w:val="28"/>
          <w:szCs w:val="28"/>
        </w:rPr>
        <w:t xml:space="preserve"> (0) 3781-3789</w:t>
      </w:r>
    </w:p>
    <w:p w14:paraId="4BCEB32C">
      <w:pPr>
        <w:spacing w:after="0" w:line="240" w:lineRule="auto"/>
        <w:jc w:val="both"/>
        <w:rPr>
          <w:rFonts w:ascii="Times New Roman" w:hAnsi="Times New Roman" w:cs="Times New Roman" w:eastAsiaTheme="minorEastAsia"/>
          <w:sz w:val="28"/>
          <w:szCs w:val="28"/>
        </w:rPr>
      </w:pPr>
    </w:p>
    <w:p w14:paraId="53BC8F60">
      <w:pPr>
        <w:spacing w:after="0"/>
        <w:ind w:left="709" w:right="-720" w:hanging="709"/>
        <w:rPr>
          <w:rFonts w:ascii="Times New Roman" w:hAnsi="Times New Roman" w:cs="Times New Roman"/>
          <w:iCs/>
          <w:sz w:val="28"/>
          <w:szCs w:val="28"/>
        </w:rPr>
      </w:pPr>
      <w:r>
        <w:rPr>
          <w:rFonts w:ascii="Times New Roman" w:hAnsi="Times New Roman" w:cs="Times New Roman" w:eastAsiaTheme="minorEastAsia"/>
          <w:sz w:val="28"/>
          <w:szCs w:val="28"/>
        </w:rPr>
        <w:t>[</w:t>
      </w:r>
      <w:r>
        <w:rPr>
          <w:rFonts w:ascii="Times New Roman" w:hAnsi="Times New Roman" w:cs="Times New Roman" w:eastAsiaTheme="minorEastAsia"/>
          <w:sz w:val="28"/>
          <w:szCs w:val="28"/>
          <w:lang w:val="en-GB"/>
        </w:rPr>
        <w:t>11</w:t>
      </w:r>
      <w:r>
        <w:rPr>
          <w:rFonts w:ascii="Times New Roman" w:hAnsi="Times New Roman" w:cs="Times New Roman" w:eastAsiaTheme="minorEastAsia"/>
          <w:sz w:val="28"/>
          <w:szCs w:val="28"/>
        </w:rPr>
        <w:t xml:space="preserve">]. </w:t>
      </w:r>
      <w:r>
        <w:rPr>
          <w:rFonts w:ascii="Times New Roman" w:hAnsi="Times New Roman" w:cs="Times New Roman"/>
          <w:iCs/>
          <w:sz w:val="28"/>
          <w:szCs w:val="28"/>
        </w:rPr>
        <w:t xml:space="preserve">Ikimi, C.G. &amp; Addy, P.S. (2024). Effects of a mixture of methylated spirit and carbonated cola drink (a novel substance abused by Nigerian youths) on the lipid profile of Wistar rats. </w:t>
      </w:r>
      <w:r>
        <w:rPr>
          <w:rFonts w:ascii="Times New Roman" w:hAnsi="Times New Roman" w:cs="Times New Roman"/>
          <w:i/>
          <w:sz w:val="28"/>
          <w:szCs w:val="28"/>
        </w:rPr>
        <w:t>International journal of health and pharmaceutical research (international institute of research and academic development)</w:t>
      </w:r>
      <w:r>
        <w:rPr>
          <w:rFonts w:ascii="Times New Roman" w:hAnsi="Times New Roman" w:cs="Times New Roman"/>
          <w:iCs/>
          <w:sz w:val="28"/>
          <w:szCs w:val="28"/>
        </w:rPr>
        <w:t>, Vol. 9 (3): 83 – 92.</w:t>
      </w:r>
    </w:p>
    <w:p w14:paraId="03D54167">
      <w:pPr>
        <w:spacing w:after="0" w:line="240" w:lineRule="auto"/>
        <w:ind w:left="720" w:hanging="720"/>
        <w:jc w:val="both"/>
        <w:rPr>
          <w:rFonts w:ascii="Times New Roman" w:hAnsi="Times New Roman" w:cs="Times New Roman" w:eastAsiaTheme="minorEastAsia"/>
          <w:sz w:val="28"/>
          <w:szCs w:val="28"/>
        </w:rPr>
      </w:pPr>
    </w:p>
    <w:p w14:paraId="273AB2A2">
      <w:pPr>
        <w:spacing w:after="200" w:line="276" w:lineRule="auto"/>
        <w:ind w:left="851" w:hanging="851"/>
        <w:jc w:val="both"/>
        <w:rPr>
          <w:rFonts w:ascii="Times New Roman" w:hAnsi="Times New Roman" w:eastAsia="Calibri" w:cs="Times New Roman"/>
          <w:sz w:val="28"/>
          <w:szCs w:val="28"/>
        </w:rPr>
      </w:pPr>
      <w:r>
        <w:rPr>
          <w:rFonts w:ascii="Times New Roman" w:hAnsi="Times New Roman" w:cs="Times New Roman" w:eastAsiaTheme="minorEastAsia"/>
          <w:sz w:val="28"/>
          <w:szCs w:val="28"/>
        </w:rPr>
        <w:t>[1</w:t>
      </w:r>
      <w:r>
        <w:rPr>
          <w:rFonts w:ascii="Times New Roman" w:hAnsi="Times New Roman" w:cs="Times New Roman" w:eastAsiaTheme="minorEastAsia"/>
          <w:sz w:val="28"/>
          <w:szCs w:val="28"/>
          <w:lang w:val="en-GB"/>
        </w:rPr>
        <w:t>2</w:t>
      </w:r>
      <w:r>
        <w:rPr>
          <w:rFonts w:ascii="Times New Roman" w:hAnsi="Times New Roman" w:cs="Times New Roman" w:eastAsiaTheme="minorEastAsia"/>
          <w:sz w:val="28"/>
          <w:szCs w:val="28"/>
        </w:rPr>
        <w:t xml:space="preserve">]. </w:t>
      </w:r>
      <w:r>
        <w:rPr>
          <w:rFonts w:ascii="Times New Roman" w:hAnsi="Times New Roman" w:eastAsia="Calibri" w:cs="Times New Roman"/>
          <w:sz w:val="28"/>
          <w:szCs w:val="28"/>
        </w:rPr>
        <w:t xml:space="preserve">Agoro, E.S., Ikimi, C.G. and Edidiong, T. (2021). The use of vitreous renal chemistries in the discrimination of postmortem fresh water drowning. </w:t>
      </w:r>
      <w:r>
        <w:rPr>
          <w:rFonts w:ascii="Times New Roman" w:hAnsi="Times New Roman" w:eastAsia="Calibri" w:cs="Times New Roman"/>
          <w:i/>
          <w:sz w:val="28"/>
          <w:szCs w:val="28"/>
        </w:rPr>
        <w:t>Toxicology research and application, Vol.</w:t>
      </w:r>
      <w:r>
        <w:rPr>
          <w:rFonts w:ascii="Times New Roman" w:hAnsi="Times New Roman" w:eastAsia="Calibri" w:cs="Times New Roman"/>
          <w:sz w:val="28"/>
          <w:szCs w:val="28"/>
        </w:rPr>
        <w:t xml:space="preserve"> 5: 1-6.</w:t>
      </w:r>
    </w:p>
    <w:p w14:paraId="11E3BCC2">
      <w:pPr>
        <w:spacing w:after="200" w:line="276" w:lineRule="auto"/>
        <w:ind w:left="851" w:hanging="851"/>
        <w:jc w:val="both"/>
        <w:rPr>
          <w:rFonts w:ascii="Times New Roman" w:hAnsi="Times New Roman" w:eastAsia="Calibri" w:cs="Times New Roman"/>
          <w:sz w:val="28"/>
          <w:szCs w:val="28"/>
        </w:rPr>
      </w:pPr>
      <w:r>
        <w:rPr>
          <w:rFonts w:ascii="Times New Roman" w:hAnsi="Times New Roman" w:cs="Times New Roman" w:eastAsiaTheme="minorEastAsia"/>
          <w:sz w:val="28"/>
          <w:szCs w:val="28"/>
        </w:rPr>
        <w:t>[1</w:t>
      </w:r>
      <w:r>
        <w:rPr>
          <w:rFonts w:ascii="Times New Roman" w:hAnsi="Times New Roman" w:cs="Times New Roman" w:eastAsiaTheme="minorEastAsia"/>
          <w:sz w:val="28"/>
          <w:szCs w:val="28"/>
          <w:lang w:val="en-GB"/>
        </w:rPr>
        <w:t>3</w:t>
      </w:r>
      <w:r>
        <w:rPr>
          <w:rFonts w:ascii="Times New Roman" w:hAnsi="Times New Roman" w:cs="Times New Roman" w:eastAsiaTheme="minorEastAsia"/>
          <w:sz w:val="28"/>
          <w:szCs w:val="28"/>
        </w:rPr>
        <w:t xml:space="preserve">]. </w:t>
      </w:r>
      <w:r>
        <w:rPr>
          <w:rFonts w:ascii="Times New Roman" w:hAnsi="Times New Roman" w:eastAsia="Calibri" w:cs="Times New Roman"/>
          <w:sz w:val="28"/>
          <w:szCs w:val="28"/>
        </w:rPr>
        <w:t>Ezenwa-Ohaeto, N. (2013). Sociolinguistic import of name-clipping among Omambala cultural zone in Anambra State. Creative Artist: A Journal of Theatre and Media Studies 7(2): 111 – 128.</w:t>
      </w:r>
    </w:p>
    <w:p w14:paraId="68CD1206">
      <w:pPr>
        <w:spacing w:after="0" w:line="240" w:lineRule="auto"/>
        <w:ind w:left="720" w:hanging="720"/>
        <w:jc w:val="both"/>
        <w:rPr>
          <w:rFonts w:ascii="Times New Roman" w:hAnsi="Times New Roman" w:cs="Times New Roman" w:eastAsiaTheme="minorEastAsia"/>
          <w:sz w:val="28"/>
          <w:szCs w:val="28"/>
        </w:rPr>
      </w:pPr>
      <w:bookmarkStart w:id="11" w:name="_Hlk186288709"/>
      <w:r>
        <w:rPr>
          <w:rFonts w:ascii="Times New Roman" w:hAnsi="Times New Roman" w:cs="Times New Roman" w:eastAsiaTheme="minorEastAsia"/>
          <w:sz w:val="28"/>
          <w:szCs w:val="28"/>
        </w:rPr>
        <w:t>[1</w:t>
      </w:r>
      <w:bookmarkStart w:id="12" w:name="_Hlk186288585"/>
      <w:r>
        <w:rPr>
          <w:rFonts w:ascii="Times New Roman" w:hAnsi="Times New Roman" w:cs="Times New Roman" w:eastAsiaTheme="minorEastAsia"/>
          <w:sz w:val="28"/>
          <w:szCs w:val="28"/>
          <w:lang w:val="en-GB"/>
        </w:rPr>
        <w:t>4</w:t>
      </w:r>
      <w:r>
        <w:rPr>
          <w:rFonts w:ascii="Times New Roman" w:hAnsi="Times New Roman" w:cs="Times New Roman" w:eastAsiaTheme="minorEastAsia"/>
          <w:sz w:val="28"/>
          <w:szCs w:val="28"/>
        </w:rPr>
        <w:t xml:space="preserve">]. </w:t>
      </w:r>
      <w:bookmarkEnd w:id="11"/>
      <w:bookmarkStart w:id="13" w:name="_Hlk186288615"/>
      <w:r>
        <w:rPr>
          <w:rFonts w:ascii="Times New Roman" w:hAnsi="Times New Roman" w:cs="Times New Roman" w:eastAsiaTheme="minorEastAsia"/>
          <w:sz w:val="28"/>
          <w:szCs w:val="28"/>
        </w:rPr>
        <w:t>Sparkman</w:t>
      </w:r>
      <w:bookmarkEnd w:id="12"/>
      <w:r>
        <w:rPr>
          <w:rFonts w:ascii="Times New Roman" w:hAnsi="Times New Roman" w:cs="Times New Roman" w:eastAsiaTheme="minorEastAsia"/>
          <w:sz w:val="28"/>
          <w:szCs w:val="28"/>
        </w:rPr>
        <w:t xml:space="preserve">, </w:t>
      </w:r>
      <w:bookmarkEnd w:id="13"/>
      <w:r>
        <w:rPr>
          <w:rFonts w:ascii="Times New Roman" w:hAnsi="Times New Roman" w:cs="Times New Roman" w:eastAsiaTheme="minorEastAsia"/>
          <w:sz w:val="28"/>
          <w:szCs w:val="28"/>
        </w:rPr>
        <w:t xml:space="preserve">O.D., Penton, Z.E. &amp; Kitson, F.G. (2011). Gas chromatography and mass spectrometry: a practical guide, second edition, </w:t>
      </w:r>
      <w:r>
        <w:rPr>
          <w:rFonts w:ascii="Times New Roman" w:hAnsi="Times New Roman" w:cs="Times New Roman" w:eastAsiaTheme="minorEastAsia"/>
          <w:i/>
          <w:sz w:val="28"/>
          <w:szCs w:val="28"/>
        </w:rPr>
        <w:t>Academic press publishers,</w:t>
      </w:r>
      <w:r>
        <w:rPr>
          <w:rFonts w:ascii="Times New Roman" w:hAnsi="Times New Roman" w:cs="Times New Roman" w:eastAsiaTheme="minorEastAsia"/>
          <w:sz w:val="28"/>
          <w:szCs w:val="28"/>
        </w:rPr>
        <w:t>15-20.</w:t>
      </w:r>
    </w:p>
    <w:p w14:paraId="1E396F2F">
      <w:pPr>
        <w:spacing w:after="0" w:line="240" w:lineRule="auto"/>
        <w:ind w:left="720" w:hanging="720"/>
        <w:jc w:val="both"/>
        <w:rPr>
          <w:rFonts w:ascii="Times New Roman" w:hAnsi="Times New Roman" w:cs="Times New Roman" w:eastAsiaTheme="minorEastAsia"/>
          <w:sz w:val="28"/>
          <w:szCs w:val="28"/>
        </w:rPr>
      </w:pPr>
    </w:p>
    <w:p w14:paraId="1C6B3358">
      <w:pPr>
        <w:spacing w:after="0" w:line="240" w:lineRule="auto"/>
        <w:ind w:left="720" w:hanging="720"/>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[1</w:t>
      </w:r>
      <w:r>
        <w:rPr>
          <w:rFonts w:ascii="Times New Roman" w:hAnsi="Times New Roman" w:cs="Times New Roman" w:eastAsiaTheme="minorEastAsia"/>
          <w:sz w:val="28"/>
          <w:szCs w:val="28"/>
          <w:lang w:val="en-GB"/>
        </w:rPr>
        <w:t>5</w:t>
      </w:r>
      <w:r>
        <w:rPr>
          <w:rFonts w:ascii="Times New Roman" w:hAnsi="Times New Roman" w:cs="Times New Roman" w:eastAsiaTheme="minorEastAsia"/>
          <w:sz w:val="28"/>
          <w:szCs w:val="28"/>
        </w:rPr>
        <w:t xml:space="preserve">]. Sanggaard, K.W., Danielsen, C.C., Wogensen, L., Vinding, M.S., Rydtoft, L.M., Mortensen, M.B., Karring, H., Nielsen, N.C., Wang, T., Thogersen, I.B., &amp; Enghild, J.J. (2012). Unique structural features facilitate lizard tail autotomy. </w:t>
      </w:r>
      <w:r>
        <w:rPr>
          <w:rFonts w:ascii="Times New Roman" w:hAnsi="Times New Roman" w:cs="Times New Roman" w:eastAsiaTheme="minorEastAsia"/>
          <w:i/>
          <w:sz w:val="28"/>
          <w:szCs w:val="28"/>
        </w:rPr>
        <w:t xml:space="preserve">PLoS ONE </w:t>
      </w:r>
      <w:r>
        <w:rPr>
          <w:rFonts w:ascii="Times New Roman" w:hAnsi="Times New Roman" w:cs="Times New Roman" w:eastAsiaTheme="minorEastAsia"/>
          <w:iCs/>
          <w:sz w:val="28"/>
          <w:szCs w:val="28"/>
        </w:rPr>
        <w:t>7(12): e51803</w:t>
      </w:r>
    </w:p>
    <w:p w14:paraId="579D8591">
      <w:pPr>
        <w:spacing w:after="0" w:line="240" w:lineRule="auto"/>
        <w:jc w:val="both"/>
        <w:rPr>
          <w:rFonts w:ascii="Times New Roman" w:hAnsi="Times New Roman" w:cs="Times New Roman" w:eastAsiaTheme="minorEastAsia"/>
          <w:sz w:val="24"/>
          <w:szCs w:val="24"/>
        </w:rPr>
      </w:pPr>
    </w:p>
    <w:p w14:paraId="5119FA45">
      <w:pPr>
        <w:spacing w:after="0" w:line="240" w:lineRule="auto"/>
        <w:ind w:left="720" w:hanging="720"/>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[1</w:t>
      </w:r>
      <w:r>
        <w:rPr>
          <w:rFonts w:ascii="Times New Roman" w:hAnsi="Times New Roman" w:cs="Times New Roman" w:eastAsiaTheme="minorEastAsia"/>
          <w:sz w:val="28"/>
          <w:szCs w:val="28"/>
          <w:lang w:val="en-GB"/>
        </w:rPr>
        <w:t>6</w:t>
      </w:r>
      <w:r>
        <w:rPr>
          <w:rFonts w:ascii="Times New Roman" w:hAnsi="Times New Roman" w:cs="Times New Roman" w:eastAsiaTheme="minorEastAsia"/>
          <w:sz w:val="28"/>
          <w:szCs w:val="28"/>
        </w:rPr>
        <w:t xml:space="preserve">]. Juang, S.S., Chang, M., Wang, L.F. &amp; Han, J.L. (2005). Environmentally benign one-pot synthesis and antimicrobial activity of 1-methyl-2; 6-diary/piperidine-4-ones. </w:t>
      </w:r>
      <w:r>
        <w:rPr>
          <w:rFonts w:ascii="Times New Roman" w:hAnsi="Times New Roman" w:cs="Times New Roman" w:eastAsiaTheme="minorEastAsia"/>
          <w:i/>
          <w:sz w:val="28"/>
          <w:szCs w:val="28"/>
        </w:rPr>
        <w:t>Tetrahedron,</w:t>
      </w:r>
      <w:r>
        <w:rPr>
          <w:rFonts w:ascii="Times New Roman" w:hAnsi="Times New Roman" w:cs="Times New Roman" w:eastAsiaTheme="minorEastAsia"/>
          <w:sz w:val="28"/>
          <w:szCs w:val="28"/>
        </w:rPr>
        <w:t xml:space="preserve"> 61:1693-1697</w:t>
      </w:r>
    </w:p>
    <w:p w14:paraId="6CA306CD">
      <w:pPr>
        <w:spacing w:after="0" w:line="240" w:lineRule="auto"/>
        <w:jc w:val="both"/>
        <w:rPr>
          <w:rFonts w:ascii="Times New Roman" w:hAnsi="Times New Roman" w:cs="Times New Roman" w:eastAsiaTheme="minorEastAsia"/>
          <w:sz w:val="24"/>
          <w:szCs w:val="24"/>
        </w:rPr>
      </w:pPr>
    </w:p>
    <w:p w14:paraId="4548C93A">
      <w:pPr>
        <w:spacing w:after="0" w:line="240" w:lineRule="auto"/>
        <w:ind w:left="720" w:hanging="720"/>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[1</w:t>
      </w:r>
      <w:r>
        <w:rPr>
          <w:rFonts w:ascii="Times New Roman" w:hAnsi="Times New Roman" w:cs="Times New Roman" w:eastAsiaTheme="minorEastAsia"/>
          <w:sz w:val="28"/>
          <w:szCs w:val="28"/>
          <w:lang w:val="en-GB"/>
        </w:rPr>
        <w:t>7</w:t>
      </w:r>
      <w:r>
        <w:rPr>
          <w:rFonts w:ascii="Times New Roman" w:hAnsi="Times New Roman" w:cs="Times New Roman" w:eastAsiaTheme="minorEastAsia"/>
          <w:sz w:val="28"/>
          <w:szCs w:val="28"/>
        </w:rPr>
        <w:t xml:space="preserve">]. Singh, G.S. &amp; Mmatli, E.E. (2011). Recent progress in synthesis and bioactivity studies of indolizines. </w:t>
      </w:r>
      <w:r>
        <w:rPr>
          <w:rFonts w:ascii="Times New Roman" w:hAnsi="Times New Roman" w:cs="Times New Roman" w:eastAsiaTheme="minorEastAsia"/>
          <w:i/>
          <w:sz w:val="28"/>
          <w:szCs w:val="28"/>
        </w:rPr>
        <w:t>European journal medicinal chemistry</w:t>
      </w:r>
      <w:r>
        <w:rPr>
          <w:rFonts w:ascii="Times New Roman" w:hAnsi="Times New Roman" w:cs="Times New Roman" w:eastAsiaTheme="minorEastAsia"/>
          <w:sz w:val="28"/>
          <w:szCs w:val="28"/>
        </w:rPr>
        <w:t>, 46: 5237-5257</w:t>
      </w:r>
    </w:p>
    <w:p w14:paraId="145C9F7F">
      <w:pPr>
        <w:spacing w:after="0" w:line="240" w:lineRule="auto"/>
        <w:ind w:left="720" w:hanging="720"/>
        <w:jc w:val="both"/>
        <w:rPr>
          <w:rFonts w:ascii="Times New Roman" w:hAnsi="Times New Roman" w:cs="Times New Roman" w:eastAsiaTheme="minorEastAsia"/>
          <w:sz w:val="28"/>
          <w:szCs w:val="28"/>
        </w:rPr>
      </w:pPr>
    </w:p>
    <w:p w14:paraId="405F946B">
      <w:pPr>
        <w:spacing w:after="0" w:line="240" w:lineRule="auto"/>
        <w:ind w:left="720" w:hanging="720"/>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[1</w:t>
      </w:r>
      <w:r>
        <w:rPr>
          <w:rFonts w:ascii="Times New Roman" w:hAnsi="Times New Roman" w:cs="Times New Roman" w:eastAsiaTheme="minorEastAsia"/>
          <w:sz w:val="28"/>
          <w:szCs w:val="28"/>
          <w:lang w:val="en-GB"/>
        </w:rPr>
        <w:t>8</w:t>
      </w:r>
      <w:r>
        <w:rPr>
          <w:rFonts w:ascii="Times New Roman" w:hAnsi="Times New Roman" w:cs="Times New Roman" w:eastAsiaTheme="minorEastAsia"/>
          <w:sz w:val="28"/>
          <w:szCs w:val="28"/>
        </w:rPr>
        <w:t xml:space="preserve">]. Synder, R. (2005). Ethel Browning’s toxicity and metabolism of industrial solvent. </w:t>
      </w:r>
      <w:r>
        <w:rPr>
          <w:rFonts w:ascii="Times New Roman" w:hAnsi="Times New Roman" w:cs="Times New Roman" w:eastAsiaTheme="minorEastAsia"/>
          <w:i/>
          <w:sz w:val="28"/>
          <w:szCs w:val="28"/>
        </w:rPr>
        <w:t>Elsevier publishers</w:t>
      </w:r>
      <w:r>
        <w:rPr>
          <w:rFonts w:ascii="Times New Roman" w:hAnsi="Times New Roman" w:cs="Times New Roman" w:eastAsiaTheme="minorEastAsia"/>
          <w:iCs/>
          <w:sz w:val="28"/>
          <w:szCs w:val="28"/>
        </w:rPr>
        <w:t>, 2:</w:t>
      </w:r>
      <w:r>
        <w:rPr>
          <w:rFonts w:ascii="Times New Roman" w:hAnsi="Times New Roman" w:cs="Times New Roman" w:eastAsiaTheme="minorEastAsia"/>
          <w:i/>
          <w:sz w:val="28"/>
          <w:szCs w:val="28"/>
        </w:rPr>
        <w:t xml:space="preserve"> </w:t>
      </w:r>
      <w:r>
        <w:rPr>
          <w:rFonts w:ascii="Times New Roman" w:hAnsi="Times New Roman" w:cs="Times New Roman" w:eastAsiaTheme="minorEastAsia"/>
          <w:sz w:val="28"/>
          <w:szCs w:val="28"/>
        </w:rPr>
        <w:t>356-360</w:t>
      </w:r>
    </w:p>
    <w:p w14:paraId="2DCD9913">
      <w:pPr>
        <w:spacing w:after="0" w:line="240" w:lineRule="auto"/>
        <w:ind w:left="720" w:hanging="720"/>
        <w:jc w:val="both"/>
        <w:rPr>
          <w:rFonts w:ascii="Times New Roman" w:hAnsi="Times New Roman" w:cs="Times New Roman" w:eastAsiaTheme="minorEastAsia"/>
          <w:sz w:val="28"/>
          <w:szCs w:val="28"/>
        </w:rPr>
      </w:pPr>
    </w:p>
    <w:p w14:paraId="43763D54">
      <w:pPr>
        <w:spacing w:after="0" w:line="240" w:lineRule="auto"/>
        <w:ind w:left="720" w:hanging="720"/>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[1</w:t>
      </w:r>
      <w:r>
        <w:rPr>
          <w:rFonts w:ascii="Times New Roman" w:hAnsi="Times New Roman" w:cs="Times New Roman" w:eastAsiaTheme="minorEastAsia"/>
          <w:sz w:val="28"/>
          <w:szCs w:val="28"/>
          <w:lang w:val="en-GB"/>
        </w:rPr>
        <w:t>9</w:t>
      </w:r>
      <w:r>
        <w:rPr>
          <w:rFonts w:ascii="Times New Roman" w:hAnsi="Times New Roman" w:cs="Times New Roman" w:eastAsiaTheme="minorEastAsia"/>
          <w:sz w:val="28"/>
          <w:szCs w:val="28"/>
        </w:rPr>
        <w:t xml:space="preserve">]. Pala, V., Krogh, V., Multi, P., Chajes, V., Riboli, E., Micheli, A., Sieri, S., Saadation, M. &amp; Bernno, F. (2002). Erythrocyte membrane fatty acids and subsequent breast cancer; prospective Italian study. </w:t>
      </w:r>
      <w:r>
        <w:rPr>
          <w:rFonts w:ascii="Times New Roman" w:hAnsi="Times New Roman" w:cs="Times New Roman" w:eastAsiaTheme="minorEastAsia"/>
          <w:i/>
          <w:sz w:val="28"/>
          <w:szCs w:val="28"/>
        </w:rPr>
        <w:t>Journal of the national cancer institute</w:t>
      </w:r>
      <w:r>
        <w:rPr>
          <w:rFonts w:ascii="Times New Roman" w:hAnsi="Times New Roman" w:cs="Times New Roman" w:eastAsiaTheme="minorEastAsia"/>
          <w:sz w:val="28"/>
          <w:szCs w:val="28"/>
        </w:rPr>
        <w:t xml:space="preserve">, </w:t>
      </w:r>
      <w:r>
        <w:rPr>
          <w:rFonts w:ascii="Times New Roman" w:hAnsi="Times New Roman" w:cs="Times New Roman" w:eastAsiaTheme="minorEastAsia"/>
          <w:bCs/>
          <w:sz w:val="28"/>
          <w:szCs w:val="28"/>
        </w:rPr>
        <w:t>93</w:t>
      </w:r>
      <w:r>
        <w:rPr>
          <w:rFonts w:ascii="Times New Roman" w:hAnsi="Times New Roman" w:cs="Times New Roman" w:eastAsiaTheme="minorEastAsia"/>
          <w:sz w:val="28"/>
          <w:szCs w:val="28"/>
        </w:rPr>
        <w:t>(14): 1088-1090</w:t>
      </w:r>
    </w:p>
    <w:p w14:paraId="2A1B87AC">
      <w:pPr>
        <w:spacing w:after="0" w:line="240" w:lineRule="auto"/>
        <w:ind w:left="720" w:hanging="720"/>
        <w:jc w:val="both"/>
        <w:rPr>
          <w:rFonts w:ascii="Times New Roman" w:hAnsi="Times New Roman" w:cs="Times New Roman" w:eastAsiaTheme="minorEastAsia"/>
          <w:sz w:val="28"/>
          <w:szCs w:val="28"/>
        </w:rPr>
      </w:pPr>
    </w:p>
    <w:p w14:paraId="7D30A83F">
      <w:pPr>
        <w:spacing w:after="0" w:line="240" w:lineRule="auto"/>
        <w:ind w:left="720" w:hanging="720"/>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w:t>
      </w:r>
      <w:r>
        <w:rPr>
          <w:rFonts w:ascii="Times New Roman" w:hAnsi="Times New Roman" w:cs="Times New Roman" w:eastAsiaTheme="minorEastAsia"/>
          <w:sz w:val="28"/>
          <w:szCs w:val="28"/>
          <w:lang w:val="en-GB"/>
        </w:rPr>
        <w:t>20</w:t>
      </w:r>
      <w:r>
        <w:rPr>
          <w:rFonts w:ascii="Times New Roman" w:hAnsi="Times New Roman" w:cs="Times New Roman" w:eastAsiaTheme="minorEastAsia"/>
          <w:sz w:val="28"/>
          <w:szCs w:val="28"/>
        </w:rPr>
        <w:t xml:space="preserve">]. Mckinney, M. &amp; Cravatt, B.F (2005). Structure and function of fatty acid Amide Hydrolase. </w:t>
      </w:r>
      <w:r>
        <w:rPr>
          <w:rFonts w:ascii="Times New Roman" w:hAnsi="Times New Roman" w:cs="Times New Roman" w:eastAsiaTheme="minorEastAsia"/>
          <w:i/>
          <w:sz w:val="28"/>
          <w:szCs w:val="28"/>
        </w:rPr>
        <w:t>Annual Review of Biochemistry</w:t>
      </w:r>
      <w:r>
        <w:rPr>
          <w:rFonts w:ascii="Times New Roman" w:hAnsi="Times New Roman" w:cs="Times New Roman" w:eastAsiaTheme="minorEastAsia"/>
          <w:sz w:val="28"/>
          <w:szCs w:val="28"/>
        </w:rPr>
        <w:t xml:space="preserve">. </w:t>
      </w:r>
      <w:r>
        <w:rPr>
          <w:rFonts w:ascii="Times New Roman" w:hAnsi="Times New Roman" w:cs="Times New Roman" w:eastAsiaTheme="minorEastAsia"/>
          <w:bCs/>
          <w:sz w:val="28"/>
          <w:szCs w:val="28"/>
        </w:rPr>
        <w:t>74</w:t>
      </w:r>
      <w:r>
        <w:rPr>
          <w:rFonts w:ascii="Times New Roman" w:hAnsi="Times New Roman" w:cs="Times New Roman" w:eastAsiaTheme="minorEastAsia"/>
          <w:sz w:val="28"/>
          <w:szCs w:val="28"/>
        </w:rPr>
        <w:t xml:space="preserve">(1): 411-432 </w:t>
      </w:r>
    </w:p>
    <w:p w14:paraId="4EB38620">
      <w:pPr>
        <w:spacing w:after="0" w:line="240" w:lineRule="auto"/>
        <w:ind w:left="720" w:hanging="720"/>
        <w:jc w:val="both"/>
        <w:rPr>
          <w:rFonts w:ascii="Times New Roman" w:hAnsi="Times New Roman" w:cs="Times New Roman" w:eastAsiaTheme="minorEastAsia"/>
          <w:sz w:val="28"/>
          <w:szCs w:val="28"/>
        </w:rPr>
      </w:pPr>
    </w:p>
    <w:p w14:paraId="582D6299">
      <w:pPr>
        <w:spacing w:after="0" w:line="240" w:lineRule="auto"/>
        <w:ind w:left="720" w:hanging="720"/>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w:t>
      </w:r>
      <w:r>
        <w:rPr>
          <w:rFonts w:ascii="Times New Roman" w:hAnsi="Times New Roman" w:cs="Times New Roman" w:eastAsiaTheme="minorEastAsia"/>
          <w:sz w:val="28"/>
          <w:szCs w:val="28"/>
          <w:lang w:val="en-GB"/>
        </w:rPr>
        <w:t>21</w:t>
      </w:r>
      <w:r>
        <w:rPr>
          <w:rFonts w:ascii="Times New Roman" w:hAnsi="Times New Roman" w:cs="Times New Roman" w:eastAsiaTheme="minorEastAsia"/>
          <w:sz w:val="28"/>
          <w:szCs w:val="28"/>
        </w:rPr>
        <w:t xml:space="preserve">]. Raphael, M., Ester, F., Lumir, H., Tzviel, S., Tiziana, B., Vincenzo, M., Micheal, B. &amp; Zvi, V. (1997). Anandamide may mediate sleep induction”. </w:t>
      </w:r>
      <w:r>
        <w:rPr>
          <w:rFonts w:ascii="Times New Roman" w:hAnsi="Times New Roman" w:cs="Times New Roman" w:eastAsiaTheme="minorEastAsia"/>
          <w:i/>
          <w:sz w:val="28"/>
          <w:szCs w:val="28"/>
        </w:rPr>
        <w:t>Nature</w:t>
      </w:r>
      <w:r>
        <w:rPr>
          <w:rFonts w:ascii="Times New Roman" w:hAnsi="Times New Roman" w:cs="Times New Roman" w:eastAsiaTheme="minorEastAsia"/>
          <w:sz w:val="28"/>
          <w:szCs w:val="28"/>
        </w:rPr>
        <w:t xml:space="preserve">, </w:t>
      </w:r>
      <w:r>
        <w:rPr>
          <w:rFonts w:ascii="Times New Roman" w:hAnsi="Times New Roman" w:cs="Times New Roman" w:eastAsiaTheme="minorEastAsia"/>
          <w:bCs/>
          <w:sz w:val="28"/>
          <w:szCs w:val="28"/>
        </w:rPr>
        <w:t>389</w:t>
      </w:r>
      <w:r>
        <w:rPr>
          <w:rFonts w:ascii="Times New Roman" w:hAnsi="Times New Roman" w:cs="Times New Roman" w:eastAsiaTheme="minorEastAsia"/>
          <w:sz w:val="28"/>
          <w:szCs w:val="28"/>
        </w:rPr>
        <w:t xml:space="preserve"> (6646): 25-26</w:t>
      </w:r>
    </w:p>
    <w:p w14:paraId="602C73C7">
      <w:pPr>
        <w:spacing w:after="0" w:line="240" w:lineRule="auto"/>
        <w:ind w:left="720" w:hanging="720"/>
        <w:jc w:val="both"/>
        <w:rPr>
          <w:rFonts w:ascii="Times New Roman" w:hAnsi="Times New Roman" w:cs="Times New Roman" w:eastAsiaTheme="minorEastAsia"/>
          <w:sz w:val="28"/>
          <w:szCs w:val="28"/>
        </w:rPr>
      </w:pPr>
    </w:p>
    <w:p w14:paraId="24627E39">
      <w:pPr>
        <w:spacing w:after="0" w:line="240" w:lineRule="auto"/>
        <w:ind w:left="720" w:hanging="720"/>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w:t>
      </w:r>
      <w:r>
        <w:rPr>
          <w:rFonts w:ascii="Times New Roman" w:hAnsi="Times New Roman" w:cs="Times New Roman" w:eastAsiaTheme="minorEastAsia"/>
          <w:sz w:val="28"/>
          <w:szCs w:val="28"/>
          <w:lang w:val="en-GB"/>
        </w:rPr>
        <w:t>22</w:t>
      </w:r>
      <w:r>
        <w:rPr>
          <w:rFonts w:ascii="Times New Roman" w:hAnsi="Times New Roman" w:cs="Times New Roman" w:eastAsiaTheme="minorEastAsia"/>
          <w:sz w:val="28"/>
          <w:szCs w:val="28"/>
        </w:rPr>
        <w:t xml:space="preserve">]. Trincado, M., Kuhlein, K. &amp; Grutzmacher, H. (2011). Metal-Ligand Cooperation in the Catalytic Dehydrogenative Coupling (DHC) of Polyalcohols to Carboxylic Acid Derivatives, </w:t>
      </w:r>
      <w:r>
        <w:rPr>
          <w:rFonts w:ascii="Times New Roman" w:hAnsi="Times New Roman" w:cs="Times New Roman" w:eastAsiaTheme="minorEastAsia"/>
          <w:i/>
          <w:iCs/>
          <w:sz w:val="28"/>
          <w:szCs w:val="28"/>
        </w:rPr>
        <w:t>Chem. Eur. J.,</w:t>
      </w:r>
      <w:r>
        <w:rPr>
          <w:rFonts w:ascii="Times New Roman" w:hAnsi="Times New Roman" w:cs="Times New Roman" w:eastAsiaTheme="minorEastAsia"/>
          <w:sz w:val="28"/>
          <w:szCs w:val="28"/>
        </w:rPr>
        <w:t xml:space="preserve"> 17(42):11905-11913</w:t>
      </w:r>
    </w:p>
    <w:p w14:paraId="71911DE1">
      <w:pPr>
        <w:spacing w:after="0" w:line="240" w:lineRule="auto"/>
        <w:ind w:left="720" w:hanging="720"/>
        <w:jc w:val="both"/>
        <w:rPr>
          <w:rFonts w:ascii="Times New Roman" w:hAnsi="Times New Roman" w:cs="Times New Roman" w:eastAsiaTheme="minorEastAsia"/>
          <w:sz w:val="28"/>
          <w:szCs w:val="28"/>
        </w:rPr>
      </w:pPr>
    </w:p>
    <w:p w14:paraId="67344463">
      <w:pPr>
        <w:spacing w:after="0" w:line="240" w:lineRule="auto"/>
        <w:ind w:left="720" w:hanging="720"/>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w:t>
      </w:r>
      <w:r>
        <w:rPr>
          <w:rFonts w:ascii="Times New Roman" w:hAnsi="Times New Roman" w:cs="Times New Roman" w:eastAsiaTheme="minorEastAsia"/>
          <w:sz w:val="28"/>
          <w:szCs w:val="28"/>
          <w:lang w:val="en-GB"/>
        </w:rPr>
        <w:t>23</w:t>
      </w:r>
      <w:r>
        <w:rPr>
          <w:rFonts w:ascii="Times New Roman" w:hAnsi="Times New Roman" w:cs="Times New Roman" w:eastAsiaTheme="minorEastAsia"/>
          <w:sz w:val="28"/>
          <w:szCs w:val="28"/>
        </w:rPr>
        <w:t>]. Pingen, D. &amp; Vogt, D. (2014). “Amino-Alcohol Cyclization: Selective Synthesis of Lactams and Cyclic Amines from Amino-Alcohols</w:t>
      </w:r>
      <w:r>
        <w:rPr>
          <w:rFonts w:ascii="Times New Roman" w:hAnsi="Times New Roman" w:cs="Times New Roman" w:eastAsiaTheme="minorEastAsia"/>
          <w:i/>
          <w:iCs/>
          <w:sz w:val="28"/>
          <w:szCs w:val="28"/>
        </w:rPr>
        <w:t xml:space="preserve">”, Catal. Sci. Technol., </w:t>
      </w:r>
      <w:r>
        <w:rPr>
          <w:rFonts w:ascii="Times New Roman" w:hAnsi="Times New Roman" w:cs="Times New Roman" w:eastAsiaTheme="minorEastAsia"/>
          <w:sz w:val="28"/>
          <w:szCs w:val="28"/>
        </w:rPr>
        <w:t>4:47-52</w:t>
      </w:r>
    </w:p>
    <w:p w14:paraId="5B306959">
      <w:pPr>
        <w:spacing w:after="0" w:line="240" w:lineRule="auto"/>
        <w:ind w:left="720" w:hanging="720"/>
        <w:jc w:val="both"/>
        <w:rPr>
          <w:rFonts w:ascii="Times New Roman" w:hAnsi="Times New Roman" w:cs="Times New Roman" w:eastAsiaTheme="minorEastAsia"/>
          <w:sz w:val="28"/>
          <w:szCs w:val="28"/>
        </w:rPr>
      </w:pPr>
    </w:p>
    <w:p w14:paraId="6B465DEF">
      <w:pPr>
        <w:spacing w:after="0" w:line="240" w:lineRule="auto"/>
        <w:ind w:left="720" w:hanging="720"/>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w:t>
      </w:r>
      <w:r>
        <w:rPr>
          <w:rFonts w:ascii="Times New Roman" w:hAnsi="Times New Roman" w:cs="Times New Roman" w:eastAsiaTheme="minorEastAsia"/>
          <w:sz w:val="28"/>
          <w:szCs w:val="28"/>
          <w:lang w:val="en-GB"/>
        </w:rPr>
        <w:t>24</w:t>
      </w:r>
      <w:r>
        <w:rPr>
          <w:rFonts w:ascii="Times New Roman" w:hAnsi="Times New Roman" w:cs="Times New Roman" w:eastAsiaTheme="minorEastAsia"/>
          <w:sz w:val="28"/>
          <w:szCs w:val="28"/>
        </w:rPr>
        <w:t xml:space="preserve">]. Al-Bahadily, D.C.H., Shari, H.F., Najim, M.A.A. &amp; Al-Salman, H.N.K. (2019). Clinical pathogenic isolated antimicrobial activity of the compound 2-Piperidinone, N-[4-Bromo-n-butyl] extracted from pomegranate peels, </w:t>
      </w:r>
      <w:r>
        <w:rPr>
          <w:rFonts w:ascii="Times New Roman" w:hAnsi="Times New Roman" w:cs="Times New Roman" w:eastAsiaTheme="minorEastAsia"/>
          <w:i/>
          <w:iCs/>
          <w:sz w:val="28"/>
          <w:szCs w:val="28"/>
        </w:rPr>
        <w:t>Asian Journal of Pharmaceutics</w:t>
      </w:r>
      <w:r>
        <w:rPr>
          <w:rFonts w:ascii="Times New Roman" w:hAnsi="Times New Roman" w:cs="Times New Roman" w:eastAsiaTheme="minorEastAsia"/>
          <w:sz w:val="28"/>
          <w:szCs w:val="28"/>
        </w:rPr>
        <w:t>, 13(1): 46-53</w:t>
      </w:r>
    </w:p>
    <w:p w14:paraId="058E9B87">
      <w:pPr>
        <w:spacing w:after="0" w:line="240" w:lineRule="auto"/>
        <w:ind w:left="720" w:hanging="720"/>
        <w:jc w:val="both"/>
        <w:rPr>
          <w:rFonts w:ascii="Times New Roman" w:hAnsi="Times New Roman" w:cs="Times New Roman" w:eastAsiaTheme="minorEastAsia"/>
          <w:sz w:val="28"/>
          <w:szCs w:val="28"/>
        </w:rPr>
      </w:pPr>
    </w:p>
    <w:p w14:paraId="4AF14DB4">
      <w:pPr>
        <w:spacing w:after="0" w:line="240" w:lineRule="auto"/>
        <w:ind w:left="720" w:hanging="720"/>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w:t>
      </w:r>
      <w:r>
        <w:rPr>
          <w:rFonts w:ascii="Times New Roman" w:hAnsi="Times New Roman" w:cs="Times New Roman" w:eastAsiaTheme="minorEastAsia"/>
          <w:sz w:val="28"/>
          <w:szCs w:val="28"/>
          <w:lang w:val="en-GB"/>
        </w:rPr>
        <w:t>25</w:t>
      </w:r>
      <w:r>
        <w:rPr>
          <w:rFonts w:ascii="Times New Roman" w:hAnsi="Times New Roman" w:cs="Times New Roman" w:eastAsiaTheme="minorEastAsia"/>
          <w:sz w:val="28"/>
          <w:szCs w:val="28"/>
        </w:rPr>
        <w:t xml:space="preserve">]. Kuroda, K., Ishii, Y., Takasu, S., Matsushita, K., Kijima, A., Nohmi, T. &amp; Umemura, T. (2022). Toxicity, genotoxicity, and carcinogenicity of 2-methylfuran in a 90-day comprehensive toxicity study in gpt delta rats. </w:t>
      </w:r>
      <w:r>
        <w:rPr>
          <w:rFonts w:ascii="Times New Roman" w:hAnsi="Times New Roman" w:cs="Times New Roman" w:eastAsiaTheme="minorEastAsia"/>
          <w:i/>
          <w:iCs/>
          <w:sz w:val="28"/>
          <w:szCs w:val="28"/>
        </w:rPr>
        <w:t>Food Chem Toxicol</w:t>
      </w:r>
      <w:r>
        <w:rPr>
          <w:rFonts w:ascii="Times New Roman" w:hAnsi="Times New Roman" w:cs="Times New Roman" w:eastAsiaTheme="minorEastAsia"/>
          <w:sz w:val="28"/>
          <w:szCs w:val="28"/>
        </w:rPr>
        <w:t>.168:113365</w:t>
      </w:r>
    </w:p>
    <w:p w14:paraId="263ECD0E">
      <w:pPr>
        <w:spacing w:after="0" w:line="240" w:lineRule="auto"/>
        <w:ind w:left="720" w:hanging="720"/>
        <w:jc w:val="both"/>
        <w:rPr>
          <w:rFonts w:ascii="Times New Roman" w:hAnsi="Times New Roman" w:cs="Times New Roman" w:eastAsiaTheme="minorEastAsia"/>
          <w:sz w:val="28"/>
          <w:szCs w:val="28"/>
        </w:rPr>
      </w:pPr>
    </w:p>
    <w:p w14:paraId="524D63AF">
      <w:pPr>
        <w:spacing w:after="0" w:line="240" w:lineRule="auto"/>
        <w:ind w:left="720" w:hanging="720"/>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w:t>
      </w:r>
      <w:r>
        <w:rPr>
          <w:rFonts w:ascii="Times New Roman" w:hAnsi="Times New Roman" w:cs="Times New Roman" w:eastAsiaTheme="minorEastAsia"/>
          <w:sz w:val="28"/>
          <w:szCs w:val="28"/>
          <w:lang w:val="en-GB"/>
        </w:rPr>
        <w:t>26</w:t>
      </w:r>
      <w:r>
        <w:rPr>
          <w:rFonts w:ascii="Times New Roman" w:hAnsi="Times New Roman" w:cs="Times New Roman" w:eastAsiaTheme="minorEastAsia"/>
          <w:sz w:val="28"/>
          <w:szCs w:val="28"/>
        </w:rPr>
        <w:t xml:space="preserve">]. Tian, M., Peng, Y. &amp; Zheng, J. (2022). Metabolic Activation and Hepatotoxicity of Furan-Containing Compounds. Drug Metab Dispos; 50(5):655-670 </w:t>
      </w:r>
    </w:p>
    <w:p w14:paraId="7DF602FE">
      <w:pPr>
        <w:spacing w:after="0" w:line="240" w:lineRule="auto"/>
        <w:jc w:val="both"/>
        <w:rPr>
          <w:rFonts w:ascii="Times New Roman" w:hAnsi="Times New Roman" w:cs="Times New Roman" w:eastAsiaTheme="minorEastAsia"/>
          <w:sz w:val="28"/>
          <w:szCs w:val="28"/>
        </w:rPr>
      </w:pPr>
    </w:p>
    <w:p w14:paraId="61DDC2FB">
      <w:pPr>
        <w:spacing w:after="0" w:line="240" w:lineRule="auto"/>
        <w:ind w:left="709" w:hanging="709"/>
        <w:rPr>
          <w:rFonts w:ascii="Times New Roman" w:hAnsi="Times New Roman" w:eastAsia="+mn-ea" w:cs="Times New Roman"/>
          <w:sz w:val="28"/>
          <w:szCs w:val="28"/>
          <w:vertAlign w:val="superscript"/>
          <w:lang w:val="en-GB"/>
        </w:rPr>
      </w:pPr>
      <w:r>
        <w:rPr>
          <w:rFonts w:ascii="Times New Roman" w:hAnsi="Times New Roman" w:cs="Times New Roman" w:eastAsiaTheme="minorEastAsia"/>
          <w:sz w:val="28"/>
          <w:szCs w:val="28"/>
        </w:rPr>
        <w:t>[2</w:t>
      </w:r>
      <w:r>
        <w:rPr>
          <w:rFonts w:ascii="Times New Roman" w:hAnsi="Times New Roman" w:cs="Times New Roman" w:eastAsiaTheme="minorEastAsia"/>
          <w:sz w:val="28"/>
          <w:szCs w:val="28"/>
          <w:lang w:val="en-GB"/>
        </w:rPr>
        <w:t>7</w:t>
      </w:r>
      <w:r>
        <w:rPr>
          <w:rFonts w:ascii="Times New Roman" w:hAnsi="Times New Roman" w:cs="Times New Roman" w:eastAsiaTheme="minorEastAsia"/>
          <w:sz w:val="28"/>
          <w:szCs w:val="28"/>
        </w:rPr>
        <w:t xml:space="preserve">]. </w:t>
      </w:r>
      <w:r>
        <w:rPr>
          <w:rFonts w:ascii="Times New Roman" w:hAnsi="Times New Roman" w:eastAsia="+mn-ea" w:cs="Times New Roman"/>
          <w:sz w:val="28"/>
          <w:szCs w:val="28"/>
          <w:lang w:val="en-GB"/>
        </w:rPr>
        <w:t>Ikimi, C.G.,</w:t>
      </w:r>
      <w:r>
        <w:rPr>
          <w:rFonts w:ascii="Times New Roman" w:hAnsi="Times New Roman" w:eastAsia="+mn-ea" w:cs="Times New Roman"/>
          <w:b/>
          <w:bCs/>
          <w:sz w:val="28"/>
          <w:szCs w:val="28"/>
          <w:lang w:val="en-GB"/>
        </w:rPr>
        <w:t xml:space="preserve"> </w:t>
      </w:r>
      <w:r>
        <w:rPr>
          <w:rFonts w:ascii="Times New Roman" w:hAnsi="Times New Roman" w:eastAsia="+mn-ea" w:cs="Times New Roman"/>
          <w:sz w:val="28"/>
          <w:szCs w:val="28"/>
          <w:lang w:val="en-GB"/>
        </w:rPr>
        <w:t xml:space="preserve">Adias, T.C. and Agoro, E.S. </w:t>
      </w:r>
      <w:r>
        <w:rPr>
          <w:rFonts w:ascii="Times New Roman" w:hAnsi="Times New Roman" w:cs="Times New Roman"/>
          <w:sz w:val="28"/>
          <w:szCs w:val="28"/>
        </w:rPr>
        <w:t>(2024). Effects of a mixture of methylated spirit and carbonated cola drink (a novel substance abused by Nigerian youths) on kidney function and haematological parameters in Wistar rats.</w:t>
      </w:r>
      <w:r>
        <w:rPr>
          <w:rFonts w:ascii="Times New Roman" w:hAnsi="Times New Roman" w:cs="Times New Roman"/>
          <w:i/>
          <w:iCs/>
          <w:sz w:val="28"/>
          <w:szCs w:val="28"/>
        </w:rPr>
        <w:t xml:space="preserve"> Otuoke Journal of Medical Laboratory Science, </w:t>
      </w:r>
      <w:r>
        <w:rPr>
          <w:rFonts w:ascii="Times New Roman" w:hAnsi="Times New Roman" w:cs="Times New Roman"/>
          <w:sz w:val="28"/>
          <w:szCs w:val="28"/>
        </w:rPr>
        <w:t>Vol. 1 (1): 119 – 128.</w:t>
      </w:r>
    </w:p>
    <w:p w14:paraId="138E0901">
      <w:pPr>
        <w:spacing w:after="0" w:line="240" w:lineRule="auto"/>
        <w:ind w:left="720" w:hanging="720"/>
        <w:jc w:val="both"/>
        <w:rPr>
          <w:rFonts w:ascii="Times New Roman" w:hAnsi="Times New Roman" w:cs="Times New Roman" w:eastAsiaTheme="minorEastAsia"/>
          <w:sz w:val="28"/>
          <w:szCs w:val="28"/>
        </w:rPr>
      </w:pPr>
    </w:p>
    <w:p w14:paraId="5B0F025C">
      <w:pPr>
        <w:rPr>
          <w:rFonts w:ascii="Times New Roman" w:hAnsi="Times New Roman" w:cs="Times New Roman"/>
          <w:b/>
          <w:bCs/>
          <w:sz w:val="28"/>
          <w:szCs w:val="28"/>
        </w:rPr>
      </w:pPr>
      <w:r>
        <w:rPr>
          <w:rFonts w:ascii="Times New Roman" w:hAnsi="Times New Roman" w:cs="Times New Roman"/>
          <w:b/>
          <w:bCs/>
          <w:sz w:val="28"/>
          <w:szCs w:val="28"/>
        </w:rPr>
        <w:t>Acknowledgment</w:t>
      </w:r>
    </w:p>
    <w:p w14:paraId="69DA7AEE">
      <w:pPr>
        <w:spacing w:line="480" w:lineRule="auto"/>
        <w:rPr>
          <w:rFonts w:ascii="Times New Roman" w:hAnsi="Times New Roman" w:cs="Times New Roman"/>
          <w:sz w:val="28"/>
          <w:szCs w:val="28"/>
        </w:rPr>
      </w:pPr>
      <w:r>
        <w:rPr>
          <w:rFonts w:ascii="Times New Roman" w:hAnsi="Times New Roman" w:cs="Times New Roman"/>
          <w:sz w:val="28"/>
          <w:szCs w:val="28"/>
        </w:rPr>
        <w:t>The supervisory oversight role of Prof. M.M. Etukudo of the Department of Biology, Faculty of Science, Federal University Otuoke, Bayelsa State in the course of this study is greatly acknowledged.</w:t>
      </w:r>
    </w:p>
    <w:p w14:paraId="7DAAF1CC">
      <w:pPr>
        <w:spacing w:after="0" w:line="480" w:lineRule="auto"/>
        <w:jc w:val="both"/>
        <w:rPr>
          <w:rFonts w:ascii="Times New Roman" w:hAnsi="Times New Roman" w:eastAsia="Calibri" w:cs="Times New Roman"/>
          <w:b/>
          <w:bCs/>
          <w:sz w:val="28"/>
          <w:szCs w:val="28"/>
        </w:rPr>
      </w:pPr>
      <w:r>
        <w:rPr>
          <w:rFonts w:ascii="Times New Roman" w:hAnsi="Times New Roman" w:eastAsia="Calibri" w:cs="Times New Roman"/>
          <w:b/>
          <w:bCs/>
          <w:sz w:val="28"/>
          <w:szCs w:val="28"/>
        </w:rPr>
        <w:t>Authors contributions</w:t>
      </w:r>
    </w:p>
    <w:p w14:paraId="220B0A2F">
      <w:pPr>
        <w:spacing w:after="0" w:line="48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Dr. C.G. Ikimi conceptualized the work, did the laboratory analysis and wrote the manuscript. Dr. O.O. Ekakitie conducted the sample collection and processing. All authors read and approved the manuscript.</w:t>
      </w:r>
    </w:p>
    <w:p w14:paraId="1EB7D365">
      <w:pPr>
        <w:spacing w:after="0" w:line="480" w:lineRule="auto"/>
        <w:jc w:val="both"/>
        <w:rPr>
          <w:rFonts w:ascii="Times New Roman" w:hAnsi="Times New Roman" w:eastAsia="Times New Roman" w:cs="Times New Roman"/>
          <w:b/>
          <w:bCs/>
          <w:sz w:val="28"/>
          <w:szCs w:val="28"/>
        </w:rPr>
      </w:pPr>
    </w:p>
    <w:p w14:paraId="5ACD0CBC">
      <w:pPr>
        <w:spacing w:after="0" w:line="480" w:lineRule="auto"/>
        <w:jc w:val="both"/>
        <w:rPr>
          <w:rFonts w:ascii="Times New Roman" w:hAnsi="Times New Roman" w:eastAsia="Times New Roman" w:cs="Times New Roman"/>
          <w:b/>
          <w:bCs/>
          <w:sz w:val="28"/>
          <w:szCs w:val="28"/>
        </w:rPr>
      </w:pPr>
    </w:p>
    <w:p w14:paraId="1C927648">
      <w:pPr>
        <w:spacing w:after="0" w:line="48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Ethical Approval</w:t>
      </w:r>
    </w:p>
    <w:p w14:paraId="39D06D64">
      <w:pPr>
        <w:spacing w:after="0" w:line="480" w:lineRule="auto"/>
        <w:jc w:val="both"/>
        <w:rPr>
          <w:rFonts w:ascii="Times New Roman" w:hAnsi="Times New Roman" w:eastAsia="Calibri" w:cs="Times New Roman"/>
          <w:iCs/>
          <w:sz w:val="28"/>
          <w:szCs w:val="28"/>
        </w:rPr>
      </w:pPr>
      <w:r>
        <w:rPr>
          <w:rFonts w:ascii="Times New Roman" w:hAnsi="Times New Roman" w:eastAsia="Times New Roman" w:cs="Times New Roman"/>
          <w:sz w:val="28"/>
          <w:szCs w:val="28"/>
        </w:rPr>
        <w:t xml:space="preserve">Ethical clearance was obtained from the animal research ethics committee of the Department of Medical Biochemistry, Faculty of Basic Medical Sciences, Federal University Otuoke, Bayelsa State. </w:t>
      </w:r>
    </w:p>
    <w:p w14:paraId="0C0168E0">
      <w:pPr>
        <w:spacing w:after="0" w:line="480" w:lineRule="auto"/>
        <w:jc w:val="both"/>
        <w:rPr>
          <w:rFonts w:ascii="Times New Roman" w:hAnsi="Times New Roman" w:eastAsia="Calibri" w:cs="Times New Roman"/>
          <w:sz w:val="28"/>
          <w:szCs w:val="28"/>
        </w:rPr>
      </w:pPr>
      <w:r>
        <w:rPr>
          <w:rFonts w:ascii="Times New Roman" w:hAnsi="Times New Roman" w:eastAsia="Calibri" w:cs="Times New Roman"/>
          <w:b/>
          <w:bCs/>
          <w:sz w:val="28"/>
          <w:szCs w:val="28"/>
        </w:rPr>
        <w:t>Conflict of interest</w:t>
      </w:r>
    </w:p>
    <w:p w14:paraId="2D212128">
      <w:pPr>
        <w:spacing w:after="0" w:line="48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The authors declared no conflict of interests.</w:t>
      </w:r>
    </w:p>
    <w:p w14:paraId="6B01D5D1">
      <w:pPr>
        <w:spacing w:after="0" w:line="480" w:lineRule="auto"/>
        <w:jc w:val="both"/>
        <w:rPr>
          <w:rFonts w:ascii="Times New Roman" w:hAnsi="Times New Roman" w:eastAsia="Calibri" w:cs="Times New Roman"/>
          <w:b/>
          <w:bCs/>
          <w:iCs/>
          <w:sz w:val="28"/>
          <w:szCs w:val="28"/>
        </w:rPr>
      </w:pPr>
      <w:r>
        <w:rPr>
          <w:rFonts w:ascii="Times New Roman" w:hAnsi="Times New Roman" w:eastAsia="Calibri" w:cs="Times New Roman"/>
          <w:b/>
          <w:bCs/>
          <w:iCs/>
          <w:sz w:val="28"/>
          <w:szCs w:val="28"/>
        </w:rPr>
        <w:t>Funding</w:t>
      </w:r>
    </w:p>
    <w:p w14:paraId="4074AE68">
      <w:pPr>
        <w:spacing w:after="0" w:line="480" w:lineRule="auto"/>
        <w:jc w:val="both"/>
        <w:rPr>
          <w:rFonts w:ascii="Times New Roman" w:hAnsi="Times New Roman" w:eastAsia="Calibri" w:cs="Times New Roman"/>
          <w:iCs/>
          <w:sz w:val="28"/>
          <w:szCs w:val="28"/>
        </w:rPr>
      </w:pPr>
      <w:r>
        <w:rPr>
          <w:rFonts w:ascii="Times New Roman" w:hAnsi="Times New Roman" w:eastAsia="Calibri" w:cs="Times New Roman"/>
          <w:iCs/>
          <w:sz w:val="28"/>
          <w:szCs w:val="28"/>
        </w:rPr>
        <w:t>The authors declared no source of external funding.</w:t>
      </w:r>
    </w:p>
    <w:p w14:paraId="5753B2CE">
      <w:pPr>
        <w:spacing w:after="0" w:line="480" w:lineRule="auto"/>
        <w:jc w:val="both"/>
        <w:rPr>
          <w:rFonts w:ascii="Times New Roman" w:hAnsi="Times New Roman" w:eastAsia="Calibri" w:cs="Times New Roman"/>
          <w:b/>
          <w:bCs/>
          <w:iCs/>
          <w:sz w:val="28"/>
          <w:szCs w:val="28"/>
        </w:rPr>
      </w:pPr>
      <w:r>
        <w:rPr>
          <w:rFonts w:ascii="Times New Roman" w:hAnsi="Times New Roman" w:eastAsia="Calibri" w:cs="Times New Roman"/>
          <w:b/>
          <w:bCs/>
          <w:iCs/>
          <w:sz w:val="28"/>
          <w:szCs w:val="28"/>
        </w:rPr>
        <w:t>Availability of data and materials</w:t>
      </w:r>
    </w:p>
    <w:p w14:paraId="40FF7FAC">
      <w:pPr>
        <w:spacing w:after="0" w:line="480" w:lineRule="auto"/>
        <w:jc w:val="both"/>
        <w:rPr>
          <w:rFonts w:ascii="Times New Roman" w:hAnsi="Times New Roman" w:eastAsia="Calibri" w:cs="Times New Roman"/>
          <w:iCs/>
          <w:sz w:val="28"/>
          <w:szCs w:val="28"/>
        </w:rPr>
      </w:pPr>
      <w:r>
        <w:rPr>
          <w:rFonts w:ascii="Times New Roman" w:hAnsi="Times New Roman" w:eastAsia="Calibri" w:cs="Times New Roman"/>
          <w:iCs/>
          <w:sz w:val="28"/>
          <w:szCs w:val="28"/>
        </w:rPr>
        <w:t>See appendix</w:t>
      </w:r>
    </w:p>
    <w:p w14:paraId="09BB71C2">
      <w:pPr>
        <w:rPr>
          <w:rFonts w:ascii="Times New Roman" w:hAnsi="Times New Roman" w:cs="Times New Roman"/>
          <w:sz w:val="28"/>
          <w:szCs w:val="28"/>
        </w:rPr>
      </w:pPr>
    </w:p>
    <w:p w14:paraId="06DD5723">
      <w:pPr>
        <w:rPr>
          <w:rFonts w:ascii="Times New Roman" w:hAnsi="Times New Roman" w:cs="Times New Roman"/>
          <w:sz w:val="28"/>
          <w:szCs w:val="28"/>
        </w:rPr>
      </w:pPr>
    </w:p>
    <w:p w14:paraId="533B436F">
      <w:pPr>
        <w:rPr>
          <w:rFonts w:ascii="Times New Roman" w:hAnsi="Times New Roman" w:cs="Times New Roman"/>
          <w:sz w:val="28"/>
          <w:szCs w:val="28"/>
        </w:rPr>
      </w:pPr>
    </w:p>
    <w:p w14:paraId="6D6635F6">
      <w:pPr>
        <w:rPr>
          <w:rFonts w:ascii="Times New Roman" w:hAnsi="Times New Roman" w:cs="Times New Roman"/>
          <w:sz w:val="28"/>
          <w:szCs w:val="28"/>
        </w:rPr>
      </w:pPr>
    </w:p>
    <w:p w14:paraId="44E80165">
      <w:pPr>
        <w:rPr>
          <w:rFonts w:ascii="Times New Roman" w:hAnsi="Times New Roman" w:cs="Times New Roman"/>
          <w:sz w:val="28"/>
          <w:szCs w:val="28"/>
        </w:rPr>
      </w:pPr>
    </w:p>
    <w:p w14:paraId="3D06EEAD">
      <w:pPr>
        <w:rPr>
          <w:rFonts w:ascii="Times New Roman" w:hAnsi="Times New Roman" w:cs="Times New Roman"/>
          <w:sz w:val="28"/>
          <w:szCs w:val="28"/>
        </w:rPr>
      </w:pPr>
    </w:p>
    <w:p w14:paraId="50B740EA">
      <w:pPr>
        <w:rPr>
          <w:rFonts w:ascii="Times New Roman" w:hAnsi="Times New Roman" w:cs="Times New Roman"/>
          <w:sz w:val="28"/>
          <w:szCs w:val="28"/>
        </w:rPr>
      </w:pPr>
    </w:p>
    <w:p w14:paraId="044163B0">
      <w:pPr>
        <w:rPr>
          <w:rFonts w:ascii="Times New Roman" w:hAnsi="Times New Roman" w:cs="Times New Roman"/>
          <w:sz w:val="28"/>
          <w:szCs w:val="28"/>
        </w:rPr>
      </w:pPr>
    </w:p>
    <w:p w14:paraId="3DCB0A7C">
      <w:pPr>
        <w:rPr>
          <w:rFonts w:ascii="Times New Roman" w:hAnsi="Times New Roman" w:cs="Times New Roman"/>
          <w:sz w:val="28"/>
          <w:szCs w:val="28"/>
        </w:rPr>
      </w:pPr>
    </w:p>
    <w:p w14:paraId="7FE30FD5">
      <w:pPr>
        <w:rPr>
          <w:rFonts w:ascii="Times New Roman" w:hAnsi="Times New Roman" w:cs="Times New Roman"/>
          <w:sz w:val="28"/>
          <w:szCs w:val="28"/>
        </w:rPr>
      </w:pPr>
    </w:p>
    <w:p w14:paraId="61F268F9">
      <w:pPr>
        <w:rPr>
          <w:rFonts w:ascii="Times New Roman" w:hAnsi="Times New Roman" w:cs="Times New Roman"/>
          <w:sz w:val="28"/>
          <w:szCs w:val="28"/>
        </w:rPr>
      </w:pPr>
    </w:p>
    <w:p w14:paraId="69B984F4">
      <w:pPr>
        <w:rPr>
          <w:rFonts w:ascii="Times New Roman" w:hAnsi="Times New Roman" w:cs="Times New Roman"/>
          <w:sz w:val="28"/>
          <w:szCs w:val="28"/>
        </w:rPr>
      </w:pPr>
    </w:p>
    <w:p w14:paraId="4A07A288">
      <w:pPr>
        <w:rPr>
          <w:rFonts w:ascii="Times New Roman" w:hAnsi="Times New Roman" w:cs="Times New Roman"/>
          <w:sz w:val="28"/>
          <w:szCs w:val="28"/>
        </w:rPr>
      </w:pPr>
    </w:p>
    <w:p w14:paraId="06D8F42C">
      <w:pPr>
        <w:rPr>
          <w:rFonts w:ascii="Times New Roman" w:hAnsi="Times New Roman" w:cs="Times New Roman"/>
          <w:sz w:val="28"/>
          <w:szCs w:val="28"/>
        </w:rPr>
      </w:pPr>
    </w:p>
    <w:p w14:paraId="67EC25F5">
      <w:pPr>
        <w:rPr>
          <w:rFonts w:ascii="Times New Roman" w:hAnsi="Times New Roman" w:cs="Times New Roman"/>
          <w:sz w:val="28"/>
          <w:szCs w:val="28"/>
        </w:rPr>
      </w:pPr>
    </w:p>
    <w:p w14:paraId="665BFE31">
      <w:pPr>
        <w:jc w:val="center"/>
        <w:rPr>
          <w:rFonts w:ascii="Times New Roman" w:hAnsi="Times New Roman" w:cs="Times New Roman"/>
          <w:b/>
          <w:bCs/>
          <w:sz w:val="28"/>
          <w:szCs w:val="28"/>
        </w:rPr>
      </w:pPr>
      <w:r>
        <w:rPr>
          <w:rFonts w:ascii="Times New Roman" w:hAnsi="Times New Roman" w:cs="Times New Roman"/>
          <w:b/>
          <w:bCs/>
          <w:sz w:val="28"/>
          <w:szCs w:val="28"/>
        </w:rPr>
        <w:t>Appendix</w:t>
      </w:r>
    </w:p>
    <w:p w14:paraId="219108E2">
      <w:pPr>
        <w:rPr>
          <w:rFonts w:ascii="Times New Roman" w:hAnsi="Times New Roman" w:cs="Times New Roman"/>
          <w:sz w:val="28"/>
          <w:szCs w:val="28"/>
        </w:rPr>
      </w:pPr>
      <w:r>
        <w:rPr>
          <w:rFonts w:ascii="Times New Roman" w:hAnsi="Times New Roman" w:cs="Times New Roman"/>
          <w:sz w:val="28"/>
          <w:szCs w:val="28"/>
        </w:rPr>
        <w:t xml:space="preserve">Chromatogram of </w:t>
      </w:r>
      <w:r>
        <w:rPr>
          <w:rFonts w:ascii="Times New Roman" w:hAnsi="Times New Roman" w:cs="Times New Roman"/>
          <w:i/>
          <w:iCs/>
          <w:sz w:val="28"/>
          <w:szCs w:val="28"/>
        </w:rPr>
        <w:t>H. frenatus</w:t>
      </w:r>
      <w:r>
        <w:rPr>
          <w:rFonts w:ascii="Times New Roman" w:hAnsi="Times New Roman" w:cs="Times New Roman"/>
          <w:sz w:val="28"/>
          <w:szCs w:val="28"/>
        </w:rPr>
        <w:t xml:space="preserve"> tail</w:t>
      </w:r>
    </w:p>
    <w:p w14:paraId="4EF57F6A">
      <w:pPr>
        <w:rPr>
          <w:rFonts w:ascii="Times New Roman" w:hAnsi="Times New Roman" w:cs="Times New Roman"/>
          <w:sz w:val="28"/>
          <w:szCs w:val="28"/>
        </w:rPr>
      </w:pPr>
      <w:r>
        <w:rPr>
          <w:rFonts w:ascii="Times New Roman" w:hAnsi="Times New Roman" w:cs="Times New Roman"/>
          <w:sz w:val="24"/>
          <w:szCs w:val="24"/>
        </w:rPr>
        <w:drawing>
          <wp:inline distT="0" distB="0" distL="0" distR="0">
            <wp:extent cx="5731510" cy="3265170"/>
            <wp:effectExtent l="0" t="0" r="2540" b="0"/>
            <wp:docPr id="33" name="Picture 33" descr="C:\Users\FRANCIS\AppData\Local\Microsoft\Windows\INetCache\Content.Word\Screenshot_20191031-22310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C:\Users\FRANCIS\AppData\Local\Microsoft\Windows\INetCache\Content.Word\Screenshot_20191031-223105~2.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731510" cy="3265526"/>
                    </a:xfrm>
                    <a:prstGeom prst="rect">
                      <a:avLst/>
                    </a:prstGeom>
                    <a:noFill/>
                    <a:ln>
                      <a:noFill/>
                    </a:ln>
                  </pic:spPr>
                </pic:pic>
              </a:graphicData>
            </a:graphic>
          </wp:inline>
        </w:drawing>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mn-ea">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B9B"/>
    <w:rsid w:val="00030FD5"/>
    <w:rsid w:val="000C21D5"/>
    <w:rsid w:val="00184F96"/>
    <w:rsid w:val="0019413B"/>
    <w:rsid w:val="001A7685"/>
    <w:rsid w:val="001E2E13"/>
    <w:rsid w:val="00224007"/>
    <w:rsid w:val="002328EB"/>
    <w:rsid w:val="00245CF0"/>
    <w:rsid w:val="00284816"/>
    <w:rsid w:val="00290FB2"/>
    <w:rsid w:val="002D24EC"/>
    <w:rsid w:val="002D5ADF"/>
    <w:rsid w:val="003329D7"/>
    <w:rsid w:val="00375A67"/>
    <w:rsid w:val="003B2FE7"/>
    <w:rsid w:val="003B5C70"/>
    <w:rsid w:val="004017CB"/>
    <w:rsid w:val="00494761"/>
    <w:rsid w:val="0053360E"/>
    <w:rsid w:val="00541772"/>
    <w:rsid w:val="005C5B9B"/>
    <w:rsid w:val="00675664"/>
    <w:rsid w:val="006948C4"/>
    <w:rsid w:val="006E1817"/>
    <w:rsid w:val="00783D78"/>
    <w:rsid w:val="00814B40"/>
    <w:rsid w:val="00821641"/>
    <w:rsid w:val="008442C4"/>
    <w:rsid w:val="008A6049"/>
    <w:rsid w:val="008F0BA7"/>
    <w:rsid w:val="009466B5"/>
    <w:rsid w:val="00952FFC"/>
    <w:rsid w:val="00961723"/>
    <w:rsid w:val="009845A5"/>
    <w:rsid w:val="009D0577"/>
    <w:rsid w:val="009F1BBE"/>
    <w:rsid w:val="009F7043"/>
    <w:rsid w:val="00A1315B"/>
    <w:rsid w:val="00A14046"/>
    <w:rsid w:val="00A7316E"/>
    <w:rsid w:val="00AC3D58"/>
    <w:rsid w:val="00B55535"/>
    <w:rsid w:val="00BC067D"/>
    <w:rsid w:val="00C03BD9"/>
    <w:rsid w:val="00CB56A3"/>
    <w:rsid w:val="00CC54F5"/>
    <w:rsid w:val="00CC7ABA"/>
    <w:rsid w:val="00D049D3"/>
    <w:rsid w:val="00D076DC"/>
    <w:rsid w:val="00D52767"/>
    <w:rsid w:val="00D636D3"/>
    <w:rsid w:val="00DA20CE"/>
    <w:rsid w:val="00DB4C70"/>
    <w:rsid w:val="00DE1FFE"/>
    <w:rsid w:val="00DE2185"/>
    <w:rsid w:val="00DF070B"/>
    <w:rsid w:val="00DF473E"/>
    <w:rsid w:val="00E10652"/>
    <w:rsid w:val="00E3032B"/>
    <w:rsid w:val="00EC1347"/>
    <w:rsid w:val="00F0231C"/>
    <w:rsid w:val="00F06A8D"/>
    <w:rsid w:val="00F4369D"/>
    <w:rsid w:val="00F97597"/>
    <w:rsid w:val="00FB33F1"/>
    <w:rsid w:val="5498200B"/>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6">
    <w:name w:val="Table Grid"/>
    <w:basedOn w:val="3"/>
    <w:qFormat/>
    <w:uiPriority w:val="39"/>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rPr>
      <w:rFonts w:eastAsiaTheme="minorEastAsia"/>
    </w:rPr>
  </w:style>
  <w:style w:type="character" w:customStyle="1" w:styleId="8">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image" Target="media/image25.png"/><Relationship Id="rId3" Type="http://schemas.openxmlformats.org/officeDocument/2006/relationships/footnotes" Target="footnotes.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F6214-2A58-469C-87CF-7B62B4635BA2}">
  <ds:schemaRefs/>
</ds:datastoreItem>
</file>

<file path=docProps/app.xml><?xml version="1.0" encoding="utf-8"?>
<Properties xmlns="http://schemas.openxmlformats.org/officeDocument/2006/extended-properties" xmlns:vt="http://schemas.openxmlformats.org/officeDocument/2006/docPropsVTypes">
  <Template>Normal</Template>
  <Pages>21</Pages>
  <Words>3639</Words>
  <Characters>20746</Characters>
  <Lines>172</Lines>
  <Paragraphs>48</Paragraphs>
  <TotalTime>1111</TotalTime>
  <ScaleCrop>false</ScaleCrop>
  <LinksUpToDate>false</LinksUpToDate>
  <CharactersWithSpaces>24337</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2024-12-19T23:28:00Z</dcterms:created>
  <dc:creator>Joy Bibi</dc:creator>
  <cp:lastModifiedBy>Ekarika Johnson</cp:lastModifiedBy>
  <dcterms:modified xsi:type="dcterms:W3CDTF">2024-12-28T22:09:33Z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B59E3AD659054D429EDC4C2054B562B4_13</vt:lpwstr>
  </property>
</Properties>
</file>